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F98C1" w14:textId="77777777" w:rsidR="00831E5F" w:rsidRPr="00531ED8" w:rsidRDefault="00B568EB" w:rsidP="009E0015">
      <w:pPr>
        <w:spacing w:after="0" w:line="240" w:lineRule="auto"/>
        <w:rPr>
          <w:rFonts w:ascii="Arial" w:hAnsi="Arial" w:cs="Arial"/>
        </w:rPr>
      </w:pPr>
      <w:proofErr w:type="spellStart"/>
      <w:r w:rsidRPr="00531ED8">
        <w:rPr>
          <w:rFonts w:ascii="Arial" w:hAnsi="Arial" w:cs="Arial"/>
        </w:rPr>
        <w:t>Rt</w:t>
      </w:r>
      <w:proofErr w:type="spellEnd"/>
      <w:r w:rsidRPr="00531ED8">
        <w:rPr>
          <w:rFonts w:ascii="Arial" w:hAnsi="Arial" w:cs="Arial"/>
        </w:rPr>
        <w:t xml:space="preserve"> Hon Jeremy Hunt MP</w:t>
      </w:r>
    </w:p>
    <w:p w14:paraId="1961BDE5" w14:textId="77777777" w:rsidR="00B568EB" w:rsidRPr="00531ED8" w:rsidRDefault="00B568EB" w:rsidP="009E0015">
      <w:pPr>
        <w:spacing w:after="0" w:line="240" w:lineRule="auto"/>
        <w:rPr>
          <w:rFonts w:ascii="Arial" w:hAnsi="Arial" w:cs="Arial"/>
        </w:rPr>
      </w:pPr>
      <w:r w:rsidRPr="00531ED8">
        <w:rPr>
          <w:rFonts w:ascii="Arial" w:hAnsi="Arial" w:cs="Arial"/>
        </w:rPr>
        <w:t>Secretary of State for Health and Social Care</w:t>
      </w:r>
    </w:p>
    <w:p w14:paraId="6279EA53" w14:textId="77777777" w:rsidR="00B568EB" w:rsidRPr="00531ED8" w:rsidRDefault="00B568EB" w:rsidP="009E0015">
      <w:pPr>
        <w:spacing w:after="0" w:line="240" w:lineRule="auto"/>
        <w:rPr>
          <w:rFonts w:ascii="Arial" w:hAnsi="Arial" w:cs="Arial"/>
        </w:rPr>
      </w:pPr>
      <w:r w:rsidRPr="00531ED8">
        <w:rPr>
          <w:rFonts w:ascii="Arial" w:hAnsi="Arial" w:cs="Arial"/>
        </w:rPr>
        <w:t>Department of Health and Social Care</w:t>
      </w:r>
    </w:p>
    <w:p w14:paraId="0BFA8E54" w14:textId="77777777" w:rsidR="00B568EB" w:rsidRPr="00531ED8" w:rsidRDefault="00B568EB" w:rsidP="009E0015">
      <w:pPr>
        <w:spacing w:after="0" w:line="240" w:lineRule="auto"/>
        <w:rPr>
          <w:rFonts w:ascii="Arial" w:hAnsi="Arial" w:cs="Arial"/>
          <w:shd w:val="clear" w:color="auto" w:fill="FFFFFF"/>
        </w:rPr>
      </w:pPr>
      <w:r w:rsidRPr="00531ED8">
        <w:rPr>
          <w:rFonts w:ascii="Arial" w:hAnsi="Arial" w:cs="Arial"/>
          <w:shd w:val="clear" w:color="auto" w:fill="FFFFFF"/>
        </w:rPr>
        <w:t>39 Victoria St</w:t>
      </w:r>
    </w:p>
    <w:p w14:paraId="7F81FD33" w14:textId="77777777" w:rsidR="00B568EB" w:rsidRPr="00531ED8" w:rsidRDefault="00B568EB" w:rsidP="009E0015">
      <w:pPr>
        <w:spacing w:after="0" w:line="240" w:lineRule="auto"/>
        <w:rPr>
          <w:rFonts w:ascii="Arial" w:hAnsi="Arial" w:cs="Arial"/>
          <w:shd w:val="clear" w:color="auto" w:fill="FFFFFF"/>
        </w:rPr>
      </w:pPr>
      <w:r w:rsidRPr="00531ED8">
        <w:rPr>
          <w:rFonts w:ascii="Arial" w:hAnsi="Arial" w:cs="Arial"/>
          <w:shd w:val="clear" w:color="auto" w:fill="FFFFFF"/>
        </w:rPr>
        <w:t xml:space="preserve">London </w:t>
      </w:r>
    </w:p>
    <w:p w14:paraId="0684C165" w14:textId="77777777" w:rsidR="00B568EB" w:rsidRPr="00531ED8" w:rsidRDefault="00B568EB" w:rsidP="009E0015">
      <w:pPr>
        <w:spacing w:after="0" w:line="240" w:lineRule="auto"/>
        <w:rPr>
          <w:rFonts w:ascii="Arial" w:hAnsi="Arial" w:cs="Arial"/>
          <w:shd w:val="clear" w:color="auto" w:fill="FFFFFF"/>
        </w:rPr>
      </w:pPr>
      <w:r w:rsidRPr="00531ED8">
        <w:rPr>
          <w:rFonts w:ascii="Arial" w:hAnsi="Arial" w:cs="Arial"/>
          <w:shd w:val="clear" w:color="auto" w:fill="FFFFFF"/>
        </w:rPr>
        <w:t>SW1H 0EU</w:t>
      </w:r>
    </w:p>
    <w:p w14:paraId="3A8D993C" w14:textId="77777777" w:rsidR="00531ED8" w:rsidRPr="00531ED8" w:rsidRDefault="00531ED8" w:rsidP="009E0015">
      <w:pPr>
        <w:spacing w:after="0" w:line="240" w:lineRule="auto"/>
        <w:rPr>
          <w:rFonts w:ascii="Arial" w:hAnsi="Arial" w:cs="Arial"/>
          <w:shd w:val="clear" w:color="auto" w:fill="FFFFFF"/>
        </w:rPr>
      </w:pPr>
    </w:p>
    <w:p w14:paraId="3F5FA11D" w14:textId="57332D66" w:rsidR="00531ED8" w:rsidRDefault="00531ED8" w:rsidP="56D4869B">
      <w:pPr>
        <w:spacing w:after="0" w:line="240" w:lineRule="auto"/>
        <w:rPr>
          <w:rFonts w:ascii="Arial" w:hAnsi="Arial" w:cs="Arial"/>
        </w:rPr>
      </w:pPr>
      <w:r w:rsidRPr="00531ED8">
        <w:rPr>
          <w:rFonts w:ascii="Arial" w:hAnsi="Arial" w:cs="Arial"/>
          <w:shd w:val="clear" w:color="auto" w:fill="FFFFFF"/>
        </w:rPr>
        <w:t>cc. Steve Brine MP, Parliamentary Under Secretar</w:t>
      </w:r>
      <w:r w:rsidR="001A1D35">
        <w:rPr>
          <w:rFonts w:ascii="Arial" w:hAnsi="Arial" w:cs="Arial"/>
          <w:shd w:val="clear" w:color="auto" w:fill="FFFFFF"/>
        </w:rPr>
        <w:t>y of State for Public Health &amp;</w:t>
      </w:r>
      <w:r w:rsidRPr="00531ED8">
        <w:rPr>
          <w:rFonts w:ascii="Arial" w:hAnsi="Arial" w:cs="Arial"/>
          <w:shd w:val="clear" w:color="auto" w:fill="FFFFFF"/>
        </w:rPr>
        <w:t xml:space="preserve"> Primary Care;</w:t>
      </w:r>
      <w:r w:rsidR="00CC470D">
        <w:rPr>
          <w:rFonts w:ascii="Arial" w:hAnsi="Arial" w:cs="Arial"/>
          <w:shd w:val="clear" w:color="auto" w:fill="FFFFFF"/>
        </w:rPr>
        <w:t xml:space="preserve"> </w:t>
      </w:r>
      <w:proofErr w:type="spellStart"/>
      <w:r>
        <w:rPr>
          <w:rFonts w:ascii="Arial" w:hAnsi="Arial" w:cs="Arial"/>
          <w:shd w:val="clear" w:color="auto" w:fill="FFFFFF"/>
        </w:rPr>
        <w:t>Cally</w:t>
      </w:r>
      <w:proofErr w:type="spellEnd"/>
      <w:r>
        <w:rPr>
          <w:rFonts w:ascii="Arial" w:hAnsi="Arial" w:cs="Arial"/>
          <w:shd w:val="clear" w:color="auto" w:fill="FFFFFF"/>
        </w:rPr>
        <w:t xml:space="preserve"> Palmer CBE, National Cancer Director</w:t>
      </w:r>
      <w:r w:rsidR="00C85B4F">
        <w:rPr>
          <w:rFonts w:ascii="Arial" w:hAnsi="Arial" w:cs="Arial"/>
          <w:shd w:val="clear" w:color="auto" w:fill="FFFFFF"/>
        </w:rPr>
        <w:t>, NHS England</w:t>
      </w:r>
      <w:r>
        <w:rPr>
          <w:rFonts w:ascii="Arial" w:hAnsi="Arial" w:cs="Arial"/>
          <w:shd w:val="clear" w:color="auto" w:fill="FFFFFF"/>
        </w:rPr>
        <w:t xml:space="preserve"> </w:t>
      </w:r>
    </w:p>
    <w:p w14:paraId="672A6659" w14:textId="77777777" w:rsidR="00B568EB" w:rsidRPr="00531ED8" w:rsidRDefault="00B568EB" w:rsidP="009E0015">
      <w:pPr>
        <w:spacing w:after="0" w:line="240" w:lineRule="auto"/>
        <w:rPr>
          <w:rFonts w:ascii="Arial" w:hAnsi="Arial" w:cs="Arial"/>
          <w:shd w:val="clear" w:color="auto" w:fill="FFFFFF"/>
        </w:rPr>
      </w:pPr>
    </w:p>
    <w:p w14:paraId="580AE17C" w14:textId="7D54A15D" w:rsidR="00B568EB" w:rsidRPr="00531ED8" w:rsidRDefault="00CC470D" w:rsidP="009E0015">
      <w:pPr>
        <w:spacing w:after="0" w:line="240" w:lineRule="auto"/>
        <w:rPr>
          <w:rFonts w:ascii="Arial" w:hAnsi="Arial" w:cs="Arial"/>
          <w:shd w:val="clear" w:color="auto" w:fill="FFFFFF"/>
        </w:rPr>
      </w:pPr>
      <w:r>
        <w:rPr>
          <w:rFonts w:ascii="Arial" w:hAnsi="Arial" w:cs="Arial"/>
          <w:shd w:val="clear" w:color="auto" w:fill="FFFFFF"/>
        </w:rPr>
        <w:t>Thursday 31</w:t>
      </w:r>
      <w:r w:rsidRPr="00CC470D">
        <w:rPr>
          <w:rFonts w:ascii="Arial" w:hAnsi="Arial" w:cs="Arial"/>
          <w:shd w:val="clear" w:color="auto" w:fill="FFFFFF"/>
          <w:vertAlign w:val="superscript"/>
        </w:rPr>
        <w:t>st</w:t>
      </w:r>
      <w:r>
        <w:rPr>
          <w:rFonts w:ascii="Arial" w:hAnsi="Arial" w:cs="Arial"/>
          <w:shd w:val="clear" w:color="auto" w:fill="FFFFFF"/>
        </w:rPr>
        <w:t xml:space="preserve"> </w:t>
      </w:r>
      <w:r w:rsidR="00B568EB" w:rsidRPr="00531ED8">
        <w:rPr>
          <w:rFonts w:ascii="Arial" w:hAnsi="Arial" w:cs="Arial"/>
          <w:shd w:val="clear" w:color="auto" w:fill="FFFFFF"/>
        </w:rPr>
        <w:t>May 2018</w:t>
      </w:r>
    </w:p>
    <w:p w14:paraId="0A37501D" w14:textId="77777777" w:rsidR="00B568EB" w:rsidRPr="00110927" w:rsidRDefault="00B568EB" w:rsidP="009E0015">
      <w:pPr>
        <w:spacing w:after="0" w:line="240" w:lineRule="auto"/>
        <w:rPr>
          <w:rFonts w:ascii="Arial" w:hAnsi="Arial" w:cs="Arial"/>
          <w:shd w:val="clear" w:color="auto" w:fill="FFFFFF"/>
        </w:rPr>
      </w:pPr>
    </w:p>
    <w:p w14:paraId="6CF6227D" w14:textId="27E80023" w:rsidR="00B568EB" w:rsidRPr="00110927" w:rsidRDefault="00B568EB" w:rsidP="009E0015">
      <w:pPr>
        <w:spacing w:after="0" w:line="240" w:lineRule="auto"/>
        <w:rPr>
          <w:rFonts w:ascii="Arial" w:hAnsi="Arial" w:cs="Arial"/>
          <w:b/>
          <w:shd w:val="clear" w:color="auto" w:fill="FFFFFF"/>
        </w:rPr>
      </w:pPr>
      <w:r w:rsidRPr="00110927">
        <w:rPr>
          <w:rFonts w:ascii="Arial" w:hAnsi="Arial" w:cs="Arial"/>
          <w:b/>
          <w:shd w:val="clear" w:color="auto" w:fill="FFFFFF"/>
        </w:rPr>
        <w:t xml:space="preserve">Children </w:t>
      </w:r>
      <w:r w:rsidR="003543EB">
        <w:rPr>
          <w:rFonts w:ascii="Arial" w:hAnsi="Arial" w:cs="Arial"/>
          <w:b/>
          <w:shd w:val="clear" w:color="auto" w:fill="FFFFFF"/>
        </w:rPr>
        <w:t xml:space="preserve">and </w:t>
      </w:r>
      <w:r w:rsidRPr="00110927">
        <w:rPr>
          <w:rFonts w:ascii="Arial" w:hAnsi="Arial" w:cs="Arial"/>
          <w:b/>
          <w:shd w:val="clear" w:color="auto" w:fill="FFFFFF"/>
        </w:rPr>
        <w:t xml:space="preserve">Young People Cancer Coalition – progress </w:t>
      </w:r>
      <w:r w:rsidR="0097706B" w:rsidRPr="00110927">
        <w:rPr>
          <w:rFonts w:ascii="Arial" w:hAnsi="Arial" w:cs="Arial"/>
          <w:b/>
          <w:shd w:val="clear" w:color="auto" w:fill="FFFFFF"/>
        </w:rPr>
        <w:t>for children and young people with cancer, and their families</w:t>
      </w:r>
    </w:p>
    <w:p w14:paraId="5DAB6C7B" w14:textId="77777777" w:rsidR="00B568EB" w:rsidRPr="00110927" w:rsidRDefault="00B568EB" w:rsidP="009E0015">
      <w:pPr>
        <w:spacing w:after="0" w:line="240" w:lineRule="auto"/>
        <w:rPr>
          <w:rFonts w:ascii="Arial" w:hAnsi="Arial" w:cs="Arial"/>
          <w:shd w:val="clear" w:color="auto" w:fill="FFFFFF"/>
        </w:rPr>
      </w:pPr>
    </w:p>
    <w:p w14:paraId="4678AD94" w14:textId="77777777" w:rsidR="00B568EB" w:rsidRPr="00110927" w:rsidRDefault="00B568EB" w:rsidP="009E0015">
      <w:pPr>
        <w:spacing w:after="0" w:line="240" w:lineRule="auto"/>
        <w:rPr>
          <w:rFonts w:ascii="Arial" w:hAnsi="Arial" w:cs="Arial"/>
          <w:shd w:val="clear" w:color="auto" w:fill="FFFFFF"/>
        </w:rPr>
      </w:pPr>
      <w:r w:rsidRPr="00110927">
        <w:rPr>
          <w:rFonts w:ascii="Arial" w:hAnsi="Arial" w:cs="Arial"/>
          <w:shd w:val="clear" w:color="auto" w:fill="FFFFFF"/>
        </w:rPr>
        <w:t>Dear Secretary of State,</w:t>
      </w:r>
    </w:p>
    <w:p w14:paraId="02EB378F" w14:textId="77777777" w:rsidR="00B568EB" w:rsidRPr="00110927" w:rsidRDefault="00B568EB" w:rsidP="009E0015">
      <w:pPr>
        <w:spacing w:after="0" w:line="240" w:lineRule="auto"/>
        <w:rPr>
          <w:rFonts w:ascii="Arial" w:hAnsi="Arial" w:cs="Arial"/>
          <w:shd w:val="clear" w:color="auto" w:fill="FFFFFF"/>
        </w:rPr>
      </w:pPr>
    </w:p>
    <w:p w14:paraId="44D9E767" w14:textId="17C1ABF6" w:rsidR="00B568EB" w:rsidRPr="00110927" w:rsidRDefault="00BA24A5" w:rsidP="009E0015">
      <w:pPr>
        <w:spacing w:after="0" w:line="240" w:lineRule="auto"/>
        <w:rPr>
          <w:rFonts w:ascii="Arial" w:hAnsi="Arial" w:cs="Arial"/>
          <w:shd w:val="clear" w:color="auto" w:fill="FFFFFF"/>
        </w:rPr>
      </w:pPr>
      <w:r w:rsidRPr="00110927">
        <w:rPr>
          <w:rFonts w:ascii="Arial" w:hAnsi="Arial" w:cs="Arial"/>
          <w:shd w:val="clear" w:color="auto" w:fill="FFFFFF"/>
        </w:rPr>
        <w:t xml:space="preserve">We are writing to you as CEOs of a newly </w:t>
      </w:r>
      <w:r w:rsidR="00086F00" w:rsidRPr="00110927">
        <w:rPr>
          <w:rFonts w:ascii="Arial" w:hAnsi="Arial" w:cs="Arial"/>
          <w:shd w:val="clear" w:color="auto" w:fill="FFFFFF"/>
        </w:rPr>
        <w:t>formed Coalition – the Children and</w:t>
      </w:r>
      <w:r w:rsidRPr="00110927">
        <w:rPr>
          <w:rFonts w:ascii="Arial" w:hAnsi="Arial" w:cs="Arial"/>
          <w:shd w:val="clear" w:color="auto" w:fill="FFFFFF"/>
        </w:rPr>
        <w:t xml:space="preserve"> Young People Cancer Coalition</w:t>
      </w:r>
      <w:r w:rsidR="005E23EC">
        <w:rPr>
          <w:rFonts w:ascii="Arial" w:hAnsi="Arial" w:cs="Arial"/>
          <w:shd w:val="clear" w:color="auto" w:fill="FFFFFF"/>
        </w:rPr>
        <w:t xml:space="preserve"> (CYPC Coalition)</w:t>
      </w:r>
      <w:r w:rsidRPr="00110927">
        <w:rPr>
          <w:rFonts w:ascii="Arial" w:hAnsi="Arial" w:cs="Arial"/>
          <w:shd w:val="clear" w:color="auto" w:fill="FFFFFF"/>
        </w:rPr>
        <w:t xml:space="preserve"> – to highlight areas where progress has been made for children and young people with cancer and where</w:t>
      </w:r>
      <w:r w:rsidR="00313CF4">
        <w:rPr>
          <w:rFonts w:ascii="Arial" w:hAnsi="Arial" w:cs="Arial"/>
          <w:shd w:val="clear" w:color="auto" w:fill="FFFFFF"/>
        </w:rPr>
        <w:t xml:space="preserve"> we believe</w:t>
      </w:r>
      <w:r w:rsidR="001A1D35">
        <w:rPr>
          <w:rFonts w:ascii="Arial" w:hAnsi="Arial" w:cs="Arial"/>
          <w:shd w:val="clear" w:color="auto" w:fill="FFFFFF"/>
        </w:rPr>
        <w:t xml:space="preserve"> progress is still needed</w:t>
      </w:r>
      <w:r w:rsidR="008524D7">
        <w:rPr>
          <w:rFonts w:ascii="Arial" w:hAnsi="Arial" w:cs="Arial"/>
          <w:shd w:val="clear" w:color="auto" w:fill="FFFFFF"/>
        </w:rPr>
        <w:t>;</w:t>
      </w:r>
      <w:r w:rsidR="001A1D35">
        <w:rPr>
          <w:rFonts w:ascii="Arial" w:hAnsi="Arial" w:cs="Arial"/>
          <w:shd w:val="clear" w:color="auto" w:fill="FFFFFF"/>
        </w:rPr>
        <w:t xml:space="preserve"> and </w:t>
      </w:r>
      <w:r w:rsidR="003543EB">
        <w:rPr>
          <w:rFonts w:ascii="Arial" w:hAnsi="Arial" w:cs="Arial"/>
          <w:shd w:val="clear" w:color="auto" w:fill="FFFFFF"/>
        </w:rPr>
        <w:t xml:space="preserve">to </w:t>
      </w:r>
      <w:r w:rsidR="001A1D35">
        <w:rPr>
          <w:rFonts w:ascii="Arial" w:hAnsi="Arial" w:cs="Arial"/>
          <w:shd w:val="clear" w:color="auto" w:fill="FFFFFF"/>
        </w:rPr>
        <w:t xml:space="preserve">request a meeting to discuss this with you and your Department. </w:t>
      </w:r>
    </w:p>
    <w:p w14:paraId="6A05A809" w14:textId="77777777" w:rsidR="00BA24A5" w:rsidRPr="00110927" w:rsidRDefault="00BA24A5" w:rsidP="009E0015">
      <w:pPr>
        <w:spacing w:after="0" w:line="240" w:lineRule="auto"/>
        <w:rPr>
          <w:rFonts w:ascii="Arial" w:hAnsi="Arial" w:cs="Arial"/>
          <w:shd w:val="clear" w:color="auto" w:fill="FFFFFF"/>
        </w:rPr>
      </w:pPr>
    </w:p>
    <w:p w14:paraId="02611E52" w14:textId="752848B1" w:rsidR="004638BD" w:rsidRPr="00A42B55" w:rsidRDefault="004638BD" w:rsidP="004638BD">
      <w:pPr>
        <w:spacing w:after="0" w:line="240" w:lineRule="auto"/>
        <w:rPr>
          <w:rFonts w:ascii="Arial" w:hAnsi="Arial" w:cs="Arial"/>
        </w:rPr>
      </w:pPr>
      <w:r>
        <w:rPr>
          <w:rFonts w:ascii="Arial" w:hAnsi="Arial" w:cs="Arial"/>
        </w:rPr>
        <w:t xml:space="preserve">Every day 11 children and young people are diagnosed with cancer in the UK, that’s over 4,000 diagnoses every year. 4 out of 5 children and young people will survive cancer for five years or more, but 10 children and young people still die every week from cancer in the UK. There are age-specific challenges for both children and young people with cancer and their families which we believe require recognition and action at a national level.  The CYPC </w:t>
      </w:r>
      <w:r w:rsidRPr="00A42B55">
        <w:rPr>
          <w:rFonts w:ascii="Arial" w:hAnsi="Arial" w:cs="Arial"/>
        </w:rPr>
        <w:t xml:space="preserve">Coalition </w:t>
      </w:r>
      <w:r>
        <w:rPr>
          <w:rFonts w:ascii="Arial" w:hAnsi="Arial" w:cs="Arial"/>
        </w:rPr>
        <w:t xml:space="preserve">is a CEO-led charity Coalition which aims to </w:t>
      </w:r>
      <w:r w:rsidRPr="00A42B55">
        <w:rPr>
          <w:rFonts w:ascii="Arial" w:hAnsi="Arial" w:cs="Arial"/>
        </w:rPr>
        <w:t>improve outcomes for children, teenagers and young adults with cancer</w:t>
      </w:r>
      <w:r>
        <w:rPr>
          <w:rFonts w:ascii="Arial" w:hAnsi="Arial" w:cs="Arial"/>
        </w:rPr>
        <w:t xml:space="preserve"> through having a unified voice;</w:t>
      </w:r>
      <w:r w:rsidRPr="00A42B55">
        <w:rPr>
          <w:rFonts w:ascii="Arial" w:hAnsi="Arial" w:cs="Arial"/>
        </w:rPr>
        <w:t xml:space="preserve"> speaking up on issues t</w:t>
      </w:r>
      <w:r>
        <w:rPr>
          <w:rFonts w:ascii="Arial" w:hAnsi="Arial" w:cs="Arial"/>
        </w:rPr>
        <w:t>hat matter to our beneficiaries;</w:t>
      </w:r>
      <w:r w:rsidRPr="00A42B55">
        <w:rPr>
          <w:rFonts w:ascii="Arial" w:hAnsi="Arial" w:cs="Arial"/>
        </w:rPr>
        <w:t xml:space="preserve"> offering mutu</w:t>
      </w:r>
      <w:r>
        <w:rPr>
          <w:rFonts w:ascii="Arial" w:hAnsi="Arial" w:cs="Arial"/>
        </w:rPr>
        <w:t>al support between charities;</w:t>
      </w:r>
      <w:r w:rsidRPr="00A42B55">
        <w:rPr>
          <w:rFonts w:ascii="Arial" w:hAnsi="Arial" w:cs="Arial"/>
        </w:rPr>
        <w:t xml:space="preserve"> sharing good practice and reducing duplication between organisations.</w:t>
      </w:r>
    </w:p>
    <w:p w14:paraId="3D1986A9" w14:textId="77777777" w:rsidR="00531ED8" w:rsidRPr="00A42B55" w:rsidRDefault="00531ED8" w:rsidP="009E0015">
      <w:pPr>
        <w:spacing w:after="0" w:line="240" w:lineRule="auto"/>
        <w:rPr>
          <w:rFonts w:ascii="Arial" w:hAnsi="Arial" w:cs="Arial"/>
        </w:rPr>
      </w:pPr>
    </w:p>
    <w:p w14:paraId="174FDC6F" w14:textId="1F1D3DA8" w:rsidR="00531ED8" w:rsidRDefault="00531ED8" w:rsidP="009E0015">
      <w:pPr>
        <w:spacing w:after="0" w:line="240" w:lineRule="auto"/>
        <w:rPr>
          <w:rFonts w:ascii="Arial" w:hAnsi="Arial" w:cs="Arial"/>
        </w:rPr>
      </w:pPr>
      <w:r w:rsidRPr="00A42B55">
        <w:rPr>
          <w:rFonts w:ascii="Arial" w:hAnsi="Arial" w:cs="Arial"/>
        </w:rPr>
        <w:t>As you will be aware</w:t>
      </w:r>
      <w:r w:rsidR="00A42B55" w:rsidRPr="00A42B55">
        <w:rPr>
          <w:rFonts w:ascii="Arial" w:hAnsi="Arial" w:cs="Arial"/>
        </w:rPr>
        <w:t xml:space="preserve"> May 2018 marks two years since NHS England published </w:t>
      </w:r>
      <w:hyperlink r:id="rId8" w:history="1">
        <w:r w:rsidR="00A42B55" w:rsidRPr="00330211">
          <w:rPr>
            <w:rStyle w:val="Hyperlink"/>
            <w:rFonts w:ascii="Arial" w:hAnsi="Arial" w:cs="Arial"/>
            <w:i/>
            <w:color w:val="auto"/>
            <w:u w:val="none"/>
            <w:bdr w:val="none" w:sz="0" w:space="0" w:color="auto" w:frame="1"/>
            <w:shd w:val="clear" w:color="auto" w:fill="FFFFFF"/>
          </w:rPr>
          <w:t>Achieving World Class Cancer Outcomes: Taking the strategy forward</w:t>
        </w:r>
      </w:hyperlink>
      <w:r w:rsidR="00A42B55">
        <w:rPr>
          <w:rFonts w:ascii="Arial" w:hAnsi="Arial" w:cs="Arial"/>
        </w:rPr>
        <w:t xml:space="preserve"> which set</w:t>
      </w:r>
      <w:r w:rsidR="00330211">
        <w:rPr>
          <w:rFonts w:ascii="Arial" w:hAnsi="Arial" w:cs="Arial"/>
        </w:rPr>
        <w:t>s</w:t>
      </w:r>
      <w:r w:rsidR="00A42B55">
        <w:rPr>
          <w:rFonts w:ascii="Arial" w:hAnsi="Arial" w:cs="Arial"/>
        </w:rPr>
        <w:t xml:space="preserve"> out the ambitions for cancer </w:t>
      </w:r>
      <w:r w:rsidR="00EF3822">
        <w:rPr>
          <w:rFonts w:ascii="Arial" w:hAnsi="Arial" w:cs="Arial"/>
        </w:rPr>
        <w:t xml:space="preserve">treatment and </w:t>
      </w:r>
      <w:r w:rsidR="00A42B55">
        <w:rPr>
          <w:rFonts w:ascii="Arial" w:hAnsi="Arial" w:cs="Arial"/>
        </w:rPr>
        <w:t xml:space="preserve">services up until 2020. We believe that </w:t>
      </w:r>
      <w:r w:rsidR="00330211">
        <w:rPr>
          <w:rFonts w:ascii="Arial" w:hAnsi="Arial" w:cs="Arial"/>
        </w:rPr>
        <w:t>t</w:t>
      </w:r>
      <w:r w:rsidR="00A42B55">
        <w:rPr>
          <w:rFonts w:ascii="Arial" w:hAnsi="Arial" w:cs="Arial"/>
        </w:rPr>
        <w:t xml:space="preserve">here have been many areas of progress for children and young people with cancer but also wanted </w:t>
      </w:r>
      <w:r w:rsidR="00330211">
        <w:rPr>
          <w:rFonts w:ascii="Arial" w:hAnsi="Arial" w:cs="Arial"/>
        </w:rPr>
        <w:t xml:space="preserve">to raise areas where </w:t>
      </w:r>
      <w:r w:rsidR="00A42B55">
        <w:rPr>
          <w:rFonts w:ascii="Arial" w:hAnsi="Arial" w:cs="Arial"/>
        </w:rPr>
        <w:t>progress has</w:t>
      </w:r>
      <w:r w:rsidR="00CC470D">
        <w:rPr>
          <w:rFonts w:ascii="Arial" w:hAnsi="Arial" w:cs="Arial"/>
        </w:rPr>
        <w:t xml:space="preserve"> no</w:t>
      </w:r>
      <w:r w:rsidR="00330211">
        <w:rPr>
          <w:rFonts w:ascii="Arial" w:hAnsi="Arial" w:cs="Arial"/>
        </w:rPr>
        <w:t>t</w:t>
      </w:r>
      <w:r w:rsidR="00A42B55">
        <w:rPr>
          <w:rFonts w:ascii="Arial" w:hAnsi="Arial" w:cs="Arial"/>
        </w:rPr>
        <w:t xml:space="preserve"> been made</w:t>
      </w:r>
      <w:r w:rsidR="00CC470D">
        <w:rPr>
          <w:rFonts w:ascii="Arial" w:hAnsi="Arial" w:cs="Arial"/>
        </w:rPr>
        <w:t>.</w:t>
      </w:r>
      <w:r w:rsidR="00A42B55">
        <w:rPr>
          <w:rFonts w:ascii="Arial" w:hAnsi="Arial" w:cs="Arial"/>
        </w:rPr>
        <w:t xml:space="preserve"> </w:t>
      </w:r>
    </w:p>
    <w:p w14:paraId="07D52804" w14:textId="77777777" w:rsidR="00C86FF9" w:rsidRDefault="00C86FF9" w:rsidP="009E0015">
      <w:pPr>
        <w:spacing w:after="0" w:line="240" w:lineRule="auto"/>
        <w:rPr>
          <w:rFonts w:ascii="Arial" w:hAnsi="Arial" w:cs="Arial"/>
        </w:rPr>
      </w:pPr>
    </w:p>
    <w:p w14:paraId="1C5336D9" w14:textId="0BF5C3C2" w:rsidR="00C86FF9" w:rsidRDefault="00C86FF9" w:rsidP="009E0015">
      <w:pPr>
        <w:spacing w:after="0" w:line="240" w:lineRule="auto"/>
        <w:rPr>
          <w:rFonts w:ascii="Arial" w:hAnsi="Arial" w:cs="Arial"/>
        </w:rPr>
      </w:pPr>
      <w:r>
        <w:rPr>
          <w:rFonts w:ascii="Arial" w:hAnsi="Arial" w:cs="Arial"/>
        </w:rPr>
        <w:t xml:space="preserve">We welcome the progress that has been made in the areas below. </w:t>
      </w:r>
    </w:p>
    <w:p w14:paraId="611968A8" w14:textId="7700E4F3" w:rsidR="00C86FF9" w:rsidRDefault="00C86FF9" w:rsidP="009E0015">
      <w:pPr>
        <w:pStyle w:val="ListParagraph"/>
        <w:numPr>
          <w:ilvl w:val="0"/>
          <w:numId w:val="1"/>
        </w:numPr>
        <w:spacing w:after="0" w:line="240" w:lineRule="auto"/>
        <w:rPr>
          <w:rFonts w:ascii="Arial" w:hAnsi="Arial" w:cs="Arial"/>
        </w:rPr>
      </w:pPr>
      <w:r w:rsidRPr="00C86FF9">
        <w:rPr>
          <w:rFonts w:ascii="Arial" w:hAnsi="Arial" w:cs="Arial"/>
          <w:b/>
        </w:rPr>
        <w:t xml:space="preserve">Service review for children and young people with cancer - </w:t>
      </w:r>
      <w:r>
        <w:rPr>
          <w:rFonts w:ascii="Arial" w:hAnsi="Arial" w:cs="Arial"/>
        </w:rPr>
        <w:t>w</w:t>
      </w:r>
      <w:r w:rsidR="00330211">
        <w:rPr>
          <w:rFonts w:ascii="Arial" w:hAnsi="Arial" w:cs="Arial"/>
        </w:rPr>
        <w:t xml:space="preserve">e </w:t>
      </w:r>
      <w:r w:rsidR="00EF3822">
        <w:rPr>
          <w:rFonts w:ascii="Arial" w:hAnsi="Arial" w:cs="Arial"/>
        </w:rPr>
        <w:t>recognise the huge amount of</w:t>
      </w:r>
      <w:r w:rsidR="00330211">
        <w:rPr>
          <w:rFonts w:ascii="Arial" w:hAnsi="Arial" w:cs="Arial"/>
        </w:rPr>
        <w:t xml:space="preserve"> work </w:t>
      </w:r>
      <w:r w:rsidRPr="00C86FF9">
        <w:rPr>
          <w:rFonts w:ascii="Arial" w:hAnsi="Arial" w:cs="Arial"/>
        </w:rPr>
        <w:t xml:space="preserve">that has been </w:t>
      </w:r>
      <w:r w:rsidR="00330211">
        <w:rPr>
          <w:rFonts w:ascii="Arial" w:hAnsi="Arial" w:cs="Arial"/>
        </w:rPr>
        <w:t>done</w:t>
      </w:r>
      <w:r w:rsidRPr="00C86FF9">
        <w:rPr>
          <w:rFonts w:ascii="Arial" w:hAnsi="Arial" w:cs="Arial"/>
        </w:rPr>
        <w:t xml:space="preserve"> by the Children and Young People’s Clinical Reference Group in conducting a review of services for children and young people with cancer. We look forward to engaging with the consultation on the review planned for Summer 2018 and believe that this is a valuable opportunity to improve patient experience as well as clinical outcomes for children, young people and their families. </w:t>
      </w:r>
    </w:p>
    <w:p w14:paraId="287F158F" w14:textId="3196C285" w:rsidR="00C86FF9" w:rsidRPr="00330211" w:rsidRDefault="00C86FF9" w:rsidP="00330211">
      <w:pPr>
        <w:pStyle w:val="ListParagraph"/>
        <w:numPr>
          <w:ilvl w:val="0"/>
          <w:numId w:val="1"/>
        </w:numPr>
        <w:spacing w:after="0" w:line="240" w:lineRule="auto"/>
        <w:rPr>
          <w:rFonts w:ascii="Arial" w:hAnsi="Arial" w:cs="Arial"/>
        </w:rPr>
      </w:pPr>
      <w:r>
        <w:rPr>
          <w:rFonts w:ascii="Arial" w:hAnsi="Arial" w:cs="Arial"/>
          <w:b/>
        </w:rPr>
        <w:t xml:space="preserve">Cancer </w:t>
      </w:r>
      <w:r w:rsidRPr="00C86FF9">
        <w:rPr>
          <w:rFonts w:ascii="Arial" w:hAnsi="Arial" w:cs="Arial"/>
          <w:b/>
        </w:rPr>
        <w:t xml:space="preserve">patient experience data - </w:t>
      </w:r>
      <w:r>
        <w:rPr>
          <w:rFonts w:ascii="Arial" w:hAnsi="Arial" w:cs="Arial"/>
        </w:rPr>
        <w:t>w</w:t>
      </w:r>
      <w:r w:rsidR="00330211">
        <w:rPr>
          <w:rFonts w:ascii="Arial" w:hAnsi="Arial" w:cs="Arial"/>
        </w:rPr>
        <w:t>e also welcome the work</w:t>
      </w:r>
      <w:r w:rsidRPr="00330211">
        <w:rPr>
          <w:rFonts w:ascii="Arial" w:hAnsi="Arial" w:cs="Arial"/>
        </w:rPr>
        <w:t xml:space="preserve"> that has b</w:t>
      </w:r>
      <w:r w:rsidR="00330211">
        <w:rPr>
          <w:rFonts w:ascii="Arial" w:hAnsi="Arial" w:cs="Arial"/>
        </w:rPr>
        <w:t xml:space="preserve">een done </w:t>
      </w:r>
      <w:r w:rsidRPr="00330211">
        <w:rPr>
          <w:rFonts w:ascii="Arial" w:hAnsi="Arial" w:cs="Arial"/>
        </w:rPr>
        <w:t xml:space="preserve">in ensuring that we start capturing patient experience data from children with cancer and improve how we collect patient experience data from teenagers and young adults aged 16 to 24 years old. This is a vital piece of work in understanding their experiences and leading to improvements. We thank the Minister, Steve Brine MP, for his commitment that patient experience data will be collected from children with cancer in 2019/20 and look forward to supporting that process however we can. </w:t>
      </w:r>
      <w:r w:rsidR="009E0015" w:rsidRPr="00330211">
        <w:rPr>
          <w:rFonts w:ascii="Arial" w:hAnsi="Arial" w:cs="Arial"/>
        </w:rPr>
        <w:t xml:space="preserve">We also welcome the Minister’s commitment to the Cancer Patient Experience Survey </w:t>
      </w:r>
      <w:r w:rsidR="00CC470D">
        <w:rPr>
          <w:rFonts w:ascii="Arial" w:hAnsi="Arial" w:cs="Arial"/>
        </w:rPr>
        <w:t xml:space="preserve">(CPES) </w:t>
      </w:r>
      <w:r w:rsidR="009E0015" w:rsidRPr="00330211">
        <w:rPr>
          <w:rFonts w:ascii="Arial" w:hAnsi="Arial" w:cs="Arial"/>
        </w:rPr>
        <w:t>continuing in some form after 2018/19</w:t>
      </w:r>
      <w:r w:rsidR="00CC470D">
        <w:rPr>
          <w:rFonts w:ascii="Arial" w:hAnsi="Arial" w:cs="Arial"/>
        </w:rPr>
        <w:t>,</w:t>
      </w:r>
      <w:r w:rsidR="003543EB">
        <w:rPr>
          <w:rFonts w:ascii="Arial" w:hAnsi="Arial" w:cs="Arial"/>
        </w:rPr>
        <w:t xml:space="preserve"> and believe it is vital</w:t>
      </w:r>
      <w:r w:rsidR="009E0015" w:rsidRPr="00330211">
        <w:rPr>
          <w:rFonts w:ascii="Arial" w:hAnsi="Arial" w:cs="Arial"/>
        </w:rPr>
        <w:t xml:space="preserve"> that we and </w:t>
      </w:r>
      <w:r w:rsidR="009E0015" w:rsidRPr="00330211">
        <w:rPr>
          <w:rFonts w:ascii="Arial" w:hAnsi="Arial" w:cs="Arial"/>
        </w:rPr>
        <w:lastRenderedPageBreak/>
        <w:t xml:space="preserve">other charities and patient groups are part of the discussions on ensuring any future model for CPES works for patients. </w:t>
      </w:r>
    </w:p>
    <w:p w14:paraId="5693DD80" w14:textId="49DD53B5" w:rsidR="00C86FF9" w:rsidRPr="00C86FF9" w:rsidRDefault="00C86FF9" w:rsidP="009E0015">
      <w:pPr>
        <w:pStyle w:val="ListParagraph"/>
        <w:numPr>
          <w:ilvl w:val="0"/>
          <w:numId w:val="1"/>
        </w:numPr>
        <w:spacing w:after="0" w:line="240" w:lineRule="auto"/>
        <w:rPr>
          <w:rFonts w:ascii="Arial" w:hAnsi="Arial" w:cs="Arial"/>
          <w:b/>
        </w:rPr>
      </w:pPr>
      <w:r w:rsidRPr="00C86FF9">
        <w:rPr>
          <w:rFonts w:ascii="Arial" w:hAnsi="Arial" w:cs="Arial"/>
          <w:b/>
        </w:rPr>
        <w:t>Tissue banking</w:t>
      </w:r>
      <w:r>
        <w:rPr>
          <w:rFonts w:ascii="Arial" w:hAnsi="Arial" w:cs="Arial"/>
          <w:b/>
        </w:rPr>
        <w:t xml:space="preserve"> – </w:t>
      </w:r>
      <w:r w:rsidR="009E0015">
        <w:rPr>
          <w:rFonts w:ascii="Arial" w:hAnsi="Arial" w:cs="Arial"/>
        </w:rPr>
        <w:t xml:space="preserve">we understand that progress is now also being made in ensuring that all children and young people diagnosed will be asked for their consent for their data and tissue sample to be </w:t>
      </w:r>
      <w:r w:rsidR="00EF3822">
        <w:rPr>
          <w:rFonts w:ascii="Arial" w:hAnsi="Arial" w:cs="Arial"/>
        </w:rPr>
        <w:t xml:space="preserve">collected and used for research which is welcome. </w:t>
      </w:r>
      <w:r w:rsidR="009E0015">
        <w:rPr>
          <w:rFonts w:ascii="Arial" w:hAnsi="Arial" w:cs="Arial"/>
        </w:rPr>
        <w:t xml:space="preserve"> </w:t>
      </w:r>
    </w:p>
    <w:p w14:paraId="2BE10614" w14:textId="77777777" w:rsidR="009E0015" w:rsidRDefault="009E0015" w:rsidP="009E0015">
      <w:pPr>
        <w:spacing w:after="0" w:line="240" w:lineRule="auto"/>
        <w:rPr>
          <w:rFonts w:ascii="Arial" w:hAnsi="Arial" w:cs="Arial"/>
          <w:shd w:val="clear" w:color="auto" w:fill="FFFFFF"/>
        </w:rPr>
      </w:pPr>
    </w:p>
    <w:p w14:paraId="3A8E96B8" w14:textId="4CFED2B4" w:rsidR="007F6AE5" w:rsidRDefault="007F6AE5" w:rsidP="007F6AE5">
      <w:pPr>
        <w:spacing w:after="0" w:line="240" w:lineRule="auto"/>
        <w:rPr>
          <w:rFonts w:ascii="Arial" w:hAnsi="Arial" w:cs="Arial"/>
          <w:shd w:val="clear" w:color="auto" w:fill="FFFFFF"/>
        </w:rPr>
      </w:pPr>
      <w:r w:rsidRPr="007F6AE5">
        <w:rPr>
          <w:rFonts w:ascii="Arial" w:hAnsi="Arial" w:cs="Arial"/>
          <w:shd w:val="clear" w:color="auto" w:fill="FFFFFF"/>
        </w:rPr>
        <w:t xml:space="preserve">There are still some areas where progress has been delayed or we are unclear what plans are in place: </w:t>
      </w:r>
    </w:p>
    <w:p w14:paraId="240CA36A" w14:textId="0B38DA21" w:rsidR="0003720A" w:rsidRPr="007F6AE5" w:rsidRDefault="009E0015" w:rsidP="007F6AE5">
      <w:pPr>
        <w:pStyle w:val="ListParagraph"/>
        <w:numPr>
          <w:ilvl w:val="0"/>
          <w:numId w:val="3"/>
        </w:numPr>
        <w:spacing w:after="0" w:line="240" w:lineRule="auto"/>
        <w:rPr>
          <w:rFonts w:ascii="Arial" w:hAnsi="Arial" w:cs="Arial"/>
          <w:bCs/>
        </w:rPr>
      </w:pPr>
      <w:r w:rsidRPr="007F6AE5">
        <w:rPr>
          <w:rFonts w:ascii="Arial" w:hAnsi="Arial" w:cs="Arial"/>
          <w:b/>
          <w:bCs/>
        </w:rPr>
        <w:t>Improving experience of d</w:t>
      </w:r>
      <w:r w:rsidR="00DA09B8" w:rsidRPr="007F6AE5">
        <w:rPr>
          <w:rFonts w:ascii="Arial" w:hAnsi="Arial" w:cs="Arial"/>
          <w:b/>
          <w:bCs/>
        </w:rPr>
        <w:t>iagnosis</w:t>
      </w:r>
      <w:r w:rsidR="00AF583C" w:rsidRPr="007F6AE5">
        <w:rPr>
          <w:rFonts w:ascii="Arial" w:hAnsi="Arial" w:cs="Arial"/>
          <w:b/>
          <w:bCs/>
        </w:rPr>
        <w:t xml:space="preserve"> – </w:t>
      </w:r>
      <w:r w:rsidR="00AF583C" w:rsidRPr="007F6AE5">
        <w:rPr>
          <w:rFonts w:ascii="Arial" w:hAnsi="Arial" w:cs="Arial"/>
          <w:bCs/>
        </w:rPr>
        <w:t xml:space="preserve">the Implementation Plan commits to undertaking a Significant Event Analysis for every cancer diagnosis made by emergency admission. Children and young people are overrepresented in those cancer patients who are diagnosed through emergency admission but we are unclear about the progress against this recommendation or how children and young people’s experiences will be included in the piece of work. </w:t>
      </w:r>
    </w:p>
    <w:p w14:paraId="754DD80E" w14:textId="1CEC7510" w:rsidR="004638BD" w:rsidRPr="004638BD" w:rsidRDefault="004638BD" w:rsidP="004638BD">
      <w:pPr>
        <w:pStyle w:val="ListParagraph"/>
        <w:numPr>
          <w:ilvl w:val="0"/>
          <w:numId w:val="2"/>
        </w:numPr>
        <w:spacing w:after="0" w:line="240" w:lineRule="auto"/>
        <w:rPr>
          <w:rFonts w:ascii="Arial" w:hAnsi="Arial" w:cs="Arial"/>
          <w:b/>
          <w:shd w:val="clear" w:color="auto" w:fill="FFFFFF"/>
        </w:rPr>
      </w:pPr>
      <w:r>
        <w:rPr>
          <w:rFonts w:ascii="Arial" w:hAnsi="Arial" w:cs="Arial"/>
          <w:b/>
          <w:shd w:val="clear" w:color="auto" w:fill="FFFFFF"/>
        </w:rPr>
        <w:t>Access to c</w:t>
      </w:r>
      <w:r w:rsidRPr="009E0015">
        <w:rPr>
          <w:rFonts w:ascii="Arial" w:hAnsi="Arial" w:cs="Arial"/>
          <w:b/>
          <w:shd w:val="clear" w:color="auto" w:fill="FFFFFF"/>
        </w:rPr>
        <w:t>linical trials</w:t>
      </w:r>
      <w:r>
        <w:rPr>
          <w:rFonts w:ascii="Arial" w:hAnsi="Arial" w:cs="Arial"/>
          <w:b/>
          <w:shd w:val="clear" w:color="auto" w:fill="FFFFFF"/>
        </w:rPr>
        <w:t xml:space="preserve"> – </w:t>
      </w:r>
      <w:r>
        <w:rPr>
          <w:rFonts w:ascii="Arial" w:hAnsi="Arial" w:cs="Arial"/>
          <w:shd w:val="clear" w:color="auto" w:fill="FFFFFF"/>
        </w:rPr>
        <w:t xml:space="preserve">access to clinical trials for </w:t>
      </w:r>
      <w:r w:rsidR="009571EC">
        <w:rPr>
          <w:rFonts w:ascii="Arial" w:hAnsi="Arial" w:cs="Arial"/>
          <w:shd w:val="clear" w:color="auto" w:fill="FFFFFF"/>
        </w:rPr>
        <w:t xml:space="preserve">children, </w:t>
      </w:r>
      <w:r>
        <w:rPr>
          <w:rFonts w:ascii="Arial" w:hAnsi="Arial" w:cs="Arial"/>
          <w:shd w:val="clear" w:color="auto" w:fill="FFFFFF"/>
        </w:rPr>
        <w:t xml:space="preserve">teenagers and young adults with cancer remains an issue. The Implementation Plan committed to improving access rates for </w:t>
      </w:r>
      <w:r w:rsidR="009571EC">
        <w:rPr>
          <w:rFonts w:ascii="Arial" w:hAnsi="Arial" w:cs="Arial"/>
          <w:shd w:val="clear" w:color="auto" w:fill="FFFFFF"/>
        </w:rPr>
        <w:t>teenagers and young adults and w</w:t>
      </w:r>
      <w:r>
        <w:rPr>
          <w:rFonts w:ascii="Arial" w:hAnsi="Arial" w:cs="Arial"/>
          <w:shd w:val="clear" w:color="auto" w:fill="FFFFFF"/>
        </w:rPr>
        <w:t>e would like to see this actioned as a priority.</w:t>
      </w:r>
    </w:p>
    <w:p w14:paraId="57B44F35" w14:textId="5E68847A" w:rsidR="00DA09B8" w:rsidRPr="009E0015" w:rsidRDefault="00DA09B8" w:rsidP="009E0015">
      <w:pPr>
        <w:pStyle w:val="ListParagraph"/>
        <w:numPr>
          <w:ilvl w:val="0"/>
          <w:numId w:val="2"/>
        </w:numPr>
        <w:spacing w:after="0" w:line="240" w:lineRule="auto"/>
        <w:rPr>
          <w:rFonts w:ascii="Arial" w:hAnsi="Arial" w:cs="Arial"/>
          <w:b/>
        </w:rPr>
      </w:pPr>
      <w:r w:rsidRPr="009E0015">
        <w:rPr>
          <w:rFonts w:ascii="Arial" w:hAnsi="Arial" w:cs="Arial"/>
          <w:b/>
        </w:rPr>
        <w:t>Recovery package</w:t>
      </w:r>
      <w:r w:rsidR="00AD61BC">
        <w:rPr>
          <w:rFonts w:ascii="Arial" w:hAnsi="Arial" w:cs="Arial"/>
          <w:b/>
        </w:rPr>
        <w:t xml:space="preserve"> – </w:t>
      </w:r>
      <w:r w:rsidR="00AD61BC">
        <w:rPr>
          <w:rFonts w:ascii="Arial" w:hAnsi="Arial" w:cs="Arial"/>
        </w:rPr>
        <w:t xml:space="preserve">we welcome the development of the recovery package for </w:t>
      </w:r>
      <w:r w:rsidR="00EF3822">
        <w:rPr>
          <w:rFonts w:ascii="Arial" w:hAnsi="Arial" w:cs="Arial"/>
        </w:rPr>
        <w:t xml:space="preserve">all cancer patients. We believe that children and young people with cancer would benefit from tailored recovery packages and would appreciate clarity on how this could </w:t>
      </w:r>
      <w:r w:rsidR="00C50BFF">
        <w:rPr>
          <w:rFonts w:ascii="Arial" w:hAnsi="Arial" w:cs="Arial"/>
        </w:rPr>
        <w:t xml:space="preserve">be taken forward. </w:t>
      </w:r>
      <w:r w:rsidR="00AD61BC">
        <w:rPr>
          <w:rFonts w:ascii="Arial" w:hAnsi="Arial" w:cs="Arial"/>
        </w:rPr>
        <w:t xml:space="preserve"> </w:t>
      </w:r>
    </w:p>
    <w:p w14:paraId="35882C13" w14:textId="66E61788" w:rsidR="004638BD" w:rsidRPr="009E0015" w:rsidRDefault="004638BD" w:rsidP="004638BD">
      <w:pPr>
        <w:pStyle w:val="ListParagraph"/>
        <w:numPr>
          <w:ilvl w:val="0"/>
          <w:numId w:val="2"/>
        </w:numPr>
        <w:spacing w:after="0" w:line="240" w:lineRule="auto"/>
        <w:rPr>
          <w:rFonts w:ascii="Arial" w:hAnsi="Arial" w:cs="Arial"/>
          <w:b/>
        </w:rPr>
      </w:pPr>
      <w:r>
        <w:rPr>
          <w:rFonts w:ascii="Arial" w:hAnsi="Arial" w:cs="Arial"/>
          <w:b/>
        </w:rPr>
        <w:t xml:space="preserve">Workforce and CNS – </w:t>
      </w:r>
      <w:r>
        <w:rPr>
          <w:rFonts w:ascii="Arial" w:hAnsi="Arial" w:cs="Arial"/>
        </w:rPr>
        <w:t>we welcome the publication of the Cancer Workforce report by Health Education England in 2017</w:t>
      </w:r>
      <w:r w:rsidR="003543EB">
        <w:rPr>
          <w:rFonts w:ascii="Arial" w:hAnsi="Arial" w:cs="Arial"/>
        </w:rPr>
        <w:t xml:space="preserve"> </w:t>
      </w:r>
      <w:r>
        <w:rPr>
          <w:rFonts w:ascii="Arial" w:hAnsi="Arial" w:cs="Arial"/>
        </w:rPr>
        <w:t xml:space="preserve">and would welcome an update on progress in ensuring every child or young person has access to a Cancer Nurse Specialist. </w:t>
      </w:r>
    </w:p>
    <w:p w14:paraId="77A3BCA1" w14:textId="77777777" w:rsidR="004638BD" w:rsidRPr="00AF583C" w:rsidRDefault="004638BD" w:rsidP="004638BD">
      <w:pPr>
        <w:pStyle w:val="ListParagraph"/>
        <w:numPr>
          <w:ilvl w:val="0"/>
          <w:numId w:val="2"/>
        </w:numPr>
        <w:spacing w:after="0" w:line="240" w:lineRule="auto"/>
        <w:rPr>
          <w:rFonts w:ascii="Arial" w:hAnsi="Arial" w:cs="Arial"/>
          <w:bCs/>
        </w:rPr>
      </w:pPr>
      <w:r>
        <w:rPr>
          <w:rFonts w:ascii="Arial" w:hAnsi="Arial" w:cs="Arial"/>
          <w:b/>
          <w:bCs/>
        </w:rPr>
        <w:t>Education about cancer in schools</w:t>
      </w:r>
      <w:r>
        <w:rPr>
          <w:rFonts w:ascii="Arial" w:hAnsi="Arial" w:cs="Arial"/>
          <w:bCs/>
        </w:rPr>
        <w:t xml:space="preserve"> – the Cancer Strategy recommended that NHS England and Public Health England consider the evidence-base for education about cancer in schools. With prevention of cancer being such a key focus for health services we would like to know about progress on this.</w:t>
      </w:r>
    </w:p>
    <w:p w14:paraId="05289856" w14:textId="34527F49" w:rsidR="009E0015" w:rsidRDefault="00EF3822" w:rsidP="009E0015">
      <w:pPr>
        <w:pStyle w:val="ListParagraph"/>
        <w:numPr>
          <w:ilvl w:val="0"/>
          <w:numId w:val="2"/>
        </w:numPr>
        <w:spacing w:after="0" w:line="240" w:lineRule="auto"/>
        <w:rPr>
          <w:rFonts w:ascii="Arial" w:hAnsi="Arial" w:cs="Arial"/>
        </w:rPr>
      </w:pPr>
      <w:r>
        <w:rPr>
          <w:rFonts w:ascii="Arial" w:hAnsi="Arial" w:cs="Arial"/>
          <w:b/>
        </w:rPr>
        <w:t>Access to p</w:t>
      </w:r>
      <w:r w:rsidR="009E0015" w:rsidRPr="009E0015">
        <w:rPr>
          <w:rFonts w:ascii="Arial" w:hAnsi="Arial" w:cs="Arial"/>
          <w:b/>
        </w:rPr>
        <w:t>sychological support</w:t>
      </w:r>
      <w:r w:rsidR="009E0015" w:rsidRPr="009E0015">
        <w:rPr>
          <w:rFonts w:ascii="Arial" w:hAnsi="Arial" w:cs="Arial"/>
        </w:rPr>
        <w:t xml:space="preserve"> </w:t>
      </w:r>
      <w:r w:rsidR="00AF583C">
        <w:rPr>
          <w:rFonts w:ascii="Arial" w:hAnsi="Arial" w:cs="Arial"/>
        </w:rPr>
        <w:t>–</w:t>
      </w:r>
      <w:r w:rsidR="009E0015" w:rsidRPr="009E0015">
        <w:rPr>
          <w:rFonts w:ascii="Arial" w:hAnsi="Arial" w:cs="Arial"/>
        </w:rPr>
        <w:t xml:space="preserve"> </w:t>
      </w:r>
      <w:r w:rsidR="00AF583C">
        <w:rPr>
          <w:rFonts w:ascii="Arial" w:hAnsi="Arial" w:cs="Arial"/>
        </w:rPr>
        <w:t xml:space="preserve">the Cancer Strategy rightly identifies the importance of emotional and psychological support for people with cancer. This is particularly important for young people </w:t>
      </w:r>
      <w:r w:rsidR="00330211">
        <w:rPr>
          <w:rFonts w:ascii="Arial" w:hAnsi="Arial" w:cs="Arial"/>
        </w:rPr>
        <w:t xml:space="preserve">and their families and we would welcome an update on how their needs will be met in this area. </w:t>
      </w:r>
    </w:p>
    <w:p w14:paraId="5646A7AA" w14:textId="1F936138" w:rsidR="00C86FF9" w:rsidRPr="009E0015" w:rsidRDefault="00EF3822" w:rsidP="009E0015">
      <w:pPr>
        <w:pStyle w:val="ListParagraph"/>
        <w:numPr>
          <w:ilvl w:val="0"/>
          <w:numId w:val="2"/>
        </w:numPr>
        <w:spacing w:after="0" w:line="240" w:lineRule="auto"/>
        <w:rPr>
          <w:rFonts w:ascii="Arial" w:hAnsi="Arial" w:cs="Arial"/>
        </w:rPr>
      </w:pPr>
      <w:r>
        <w:rPr>
          <w:rFonts w:ascii="Arial" w:hAnsi="Arial" w:cs="Arial"/>
          <w:b/>
        </w:rPr>
        <w:t>Access to p</w:t>
      </w:r>
      <w:r w:rsidR="009E0015" w:rsidRPr="009E0015">
        <w:rPr>
          <w:rFonts w:ascii="Arial" w:hAnsi="Arial" w:cs="Arial"/>
          <w:b/>
        </w:rPr>
        <w:t>alliative care</w:t>
      </w:r>
      <w:r w:rsidR="009E0015">
        <w:rPr>
          <w:rFonts w:ascii="Arial" w:hAnsi="Arial" w:cs="Arial"/>
        </w:rPr>
        <w:t xml:space="preserve"> - </w:t>
      </w:r>
      <w:r w:rsidR="00197E24">
        <w:rPr>
          <w:rFonts w:ascii="Arial" w:hAnsi="Arial" w:cs="Arial"/>
        </w:rPr>
        <w:t>t</w:t>
      </w:r>
      <w:r w:rsidR="4285862E" w:rsidRPr="009E0015">
        <w:rPr>
          <w:rFonts w:ascii="Arial" w:eastAsia="Arial" w:hAnsi="Arial" w:cs="Arial"/>
        </w:rPr>
        <w:t>he</w:t>
      </w:r>
      <w:r w:rsidR="00A42B55" w:rsidRPr="009E0015">
        <w:rPr>
          <w:rFonts w:ascii="Arial" w:eastAsia="Arial" w:hAnsi="Arial" w:cs="Arial"/>
        </w:rPr>
        <w:t xml:space="preserve"> Implementation Plan states</w:t>
      </w:r>
      <w:r w:rsidR="4285862E" w:rsidRPr="009E0015">
        <w:rPr>
          <w:rFonts w:ascii="Arial" w:eastAsia="Arial" w:hAnsi="Arial" w:cs="Arial"/>
        </w:rPr>
        <w:t xml:space="preserve"> that in 2017/18 NHS England would pilot Holistic Needs Asses</w:t>
      </w:r>
      <w:r w:rsidR="00197E24">
        <w:rPr>
          <w:rFonts w:ascii="Arial" w:eastAsia="Arial" w:hAnsi="Arial" w:cs="Arial"/>
        </w:rPr>
        <w:t>sment</w:t>
      </w:r>
      <w:r w:rsidR="00CC470D">
        <w:rPr>
          <w:rFonts w:ascii="Arial" w:eastAsia="Arial" w:hAnsi="Arial" w:cs="Arial"/>
        </w:rPr>
        <w:t>s</w:t>
      </w:r>
      <w:r w:rsidR="00197E24">
        <w:rPr>
          <w:rFonts w:ascii="Arial" w:eastAsia="Arial" w:hAnsi="Arial" w:cs="Arial"/>
        </w:rPr>
        <w:t xml:space="preserve"> as a means of ensuring access to palliative care</w:t>
      </w:r>
      <w:r w:rsidR="4285862E" w:rsidRPr="009E0015">
        <w:rPr>
          <w:rFonts w:ascii="Arial" w:eastAsia="Arial" w:hAnsi="Arial" w:cs="Arial"/>
        </w:rPr>
        <w:t xml:space="preserve">. </w:t>
      </w:r>
      <w:hyperlink r:id="rId9">
        <w:r w:rsidR="4285862E" w:rsidRPr="009E0015">
          <w:rPr>
            <w:rStyle w:val="Hyperlink"/>
            <w:rFonts w:ascii="Arial" w:eastAsia="Arial" w:hAnsi="Arial" w:cs="Arial"/>
            <w:color w:val="auto"/>
            <w:u w:val="none"/>
          </w:rPr>
          <w:t>Evidence shows that children and their families face a postcode lottery in access to palliative care</w:t>
        </w:r>
      </w:hyperlink>
      <w:r w:rsidR="00330211">
        <w:rPr>
          <w:rFonts w:ascii="Arial" w:eastAsia="Arial" w:hAnsi="Arial" w:cs="Arial"/>
        </w:rPr>
        <w:t xml:space="preserve"> and we would welcome information on how you will ensure every child or young person receives the palliative care they need.</w:t>
      </w:r>
    </w:p>
    <w:p w14:paraId="70FBBDC4" w14:textId="77777777" w:rsidR="00B63CAE" w:rsidRPr="00110927" w:rsidRDefault="00B63CAE" w:rsidP="00B568EB">
      <w:pPr>
        <w:spacing w:after="0" w:line="240" w:lineRule="auto"/>
        <w:rPr>
          <w:rFonts w:ascii="Arial" w:hAnsi="Arial" w:cs="Arial"/>
          <w:shd w:val="clear" w:color="auto" w:fill="FFFFFF"/>
        </w:rPr>
      </w:pPr>
    </w:p>
    <w:p w14:paraId="5BE1205B" w14:textId="007B1659" w:rsidR="007F6AE5" w:rsidRDefault="007F6AE5" w:rsidP="007F6AE5">
      <w:pPr>
        <w:spacing w:after="0" w:line="240" w:lineRule="auto"/>
        <w:rPr>
          <w:rFonts w:ascii="Arial" w:hAnsi="Arial" w:cs="Arial"/>
          <w:shd w:val="clear" w:color="auto" w:fill="FFFFFF"/>
        </w:rPr>
      </w:pPr>
      <w:r>
        <w:rPr>
          <w:rFonts w:ascii="Arial" w:hAnsi="Arial" w:cs="Arial"/>
          <w:shd w:val="clear" w:color="auto" w:fill="FFFFFF"/>
        </w:rPr>
        <w:t>We recognise and appreciate the investment Government and the NHS have made into improving the experiences and outcomes of children and young people with cancer and believe that this is paying off already. However, to ensure that progress continues we w</w:t>
      </w:r>
      <w:r w:rsidRPr="00110927">
        <w:rPr>
          <w:rFonts w:ascii="Arial" w:hAnsi="Arial" w:cs="Arial"/>
          <w:shd w:val="clear" w:color="auto" w:fill="FFFFFF"/>
        </w:rPr>
        <w:t>ould appreciate an update fro</w:t>
      </w:r>
      <w:r>
        <w:rPr>
          <w:rFonts w:ascii="Arial" w:hAnsi="Arial" w:cs="Arial"/>
          <w:shd w:val="clear" w:color="auto" w:fill="FFFFFF"/>
        </w:rPr>
        <w:t>m you on how the issue</w:t>
      </w:r>
      <w:r w:rsidR="003543EB">
        <w:rPr>
          <w:rFonts w:ascii="Arial" w:hAnsi="Arial" w:cs="Arial"/>
          <w:shd w:val="clear" w:color="auto" w:fill="FFFFFF"/>
        </w:rPr>
        <w:t>s</w:t>
      </w:r>
      <w:r>
        <w:rPr>
          <w:rFonts w:ascii="Arial" w:hAnsi="Arial" w:cs="Arial"/>
          <w:shd w:val="clear" w:color="auto" w:fill="FFFFFF"/>
        </w:rPr>
        <w:t xml:space="preserve"> above</w:t>
      </w:r>
      <w:r w:rsidRPr="00110927">
        <w:rPr>
          <w:rFonts w:ascii="Arial" w:hAnsi="Arial" w:cs="Arial"/>
          <w:shd w:val="clear" w:color="auto" w:fill="FFFFFF"/>
        </w:rPr>
        <w:t xml:space="preserve"> will be prioritised over the next two years</w:t>
      </w:r>
      <w:r>
        <w:rPr>
          <w:rFonts w:ascii="Arial" w:hAnsi="Arial" w:cs="Arial"/>
          <w:shd w:val="clear" w:color="auto" w:fill="FFFFFF"/>
        </w:rPr>
        <w:t xml:space="preserve"> to ensure that every child or young person diagnosed with cancer receives world class cancer treatment and experience</w:t>
      </w:r>
      <w:r w:rsidRPr="00110927">
        <w:rPr>
          <w:rFonts w:ascii="Arial" w:hAnsi="Arial" w:cs="Arial"/>
          <w:shd w:val="clear" w:color="auto" w:fill="FFFFFF"/>
        </w:rPr>
        <w:t xml:space="preserve">. </w:t>
      </w:r>
    </w:p>
    <w:p w14:paraId="73AC3D61" w14:textId="77777777" w:rsidR="00197E24" w:rsidRDefault="00197E24" w:rsidP="00B568EB">
      <w:pPr>
        <w:spacing w:after="0" w:line="240" w:lineRule="auto"/>
        <w:rPr>
          <w:rFonts w:ascii="Arial" w:hAnsi="Arial" w:cs="Arial"/>
          <w:shd w:val="clear" w:color="auto" w:fill="FFFFFF"/>
        </w:rPr>
      </w:pPr>
    </w:p>
    <w:p w14:paraId="3E08803C" w14:textId="4A974E76" w:rsidR="00B568EB" w:rsidRDefault="001A1D35" w:rsidP="00B568EB">
      <w:pPr>
        <w:spacing w:after="0" w:line="240" w:lineRule="auto"/>
        <w:rPr>
          <w:rFonts w:ascii="Arial" w:hAnsi="Arial" w:cs="Arial"/>
          <w:color w:val="222222"/>
          <w:shd w:val="clear" w:color="auto" w:fill="FFFFFF"/>
        </w:rPr>
      </w:pPr>
      <w:r>
        <w:rPr>
          <w:rFonts w:ascii="Arial" w:hAnsi="Arial" w:cs="Arial"/>
          <w:shd w:val="clear" w:color="auto" w:fill="FFFFFF"/>
        </w:rPr>
        <w:t xml:space="preserve">We </w:t>
      </w:r>
      <w:r w:rsidR="008524D7">
        <w:rPr>
          <w:rFonts w:ascii="Arial" w:hAnsi="Arial" w:cs="Arial"/>
          <w:shd w:val="clear" w:color="auto" w:fill="FFFFFF"/>
        </w:rPr>
        <w:t>look forward to hearing from you</w:t>
      </w:r>
      <w:r>
        <w:rPr>
          <w:rFonts w:ascii="Arial" w:hAnsi="Arial" w:cs="Arial"/>
          <w:shd w:val="clear" w:color="auto" w:fill="FFFFFF"/>
        </w:rPr>
        <w:t>.</w:t>
      </w:r>
      <w:r w:rsidR="00367142">
        <w:rPr>
          <w:rFonts w:ascii="Arial" w:hAnsi="Arial" w:cs="Arial"/>
          <w:shd w:val="clear" w:color="auto" w:fill="FFFFFF"/>
        </w:rPr>
        <w:t xml:space="preserve"> </w:t>
      </w:r>
      <w:r w:rsidR="009E0015">
        <w:rPr>
          <w:rFonts w:ascii="Arial" w:hAnsi="Arial" w:cs="Arial"/>
          <w:shd w:val="clear" w:color="auto" w:fill="FFFFFF"/>
        </w:rPr>
        <w:t>To get in touch with the</w:t>
      </w:r>
      <w:r w:rsidR="00EF3822">
        <w:rPr>
          <w:rFonts w:ascii="Arial" w:hAnsi="Arial" w:cs="Arial"/>
          <w:shd w:val="clear" w:color="auto" w:fill="FFFFFF"/>
        </w:rPr>
        <w:t xml:space="preserve"> </w:t>
      </w:r>
      <w:r w:rsidR="00B568EB" w:rsidRPr="00110927">
        <w:rPr>
          <w:rFonts w:ascii="Arial" w:hAnsi="Arial" w:cs="Arial"/>
          <w:shd w:val="clear" w:color="auto" w:fill="FFFFFF"/>
        </w:rPr>
        <w:t>Coalition please co</w:t>
      </w:r>
      <w:r w:rsidR="00367142">
        <w:rPr>
          <w:rFonts w:ascii="Arial" w:hAnsi="Arial" w:cs="Arial"/>
          <w:shd w:val="clear" w:color="auto" w:fill="FFFFFF"/>
        </w:rPr>
        <w:t>ntact the Chair,</w:t>
      </w:r>
      <w:r w:rsidR="00B568EB" w:rsidRPr="00110927">
        <w:rPr>
          <w:rFonts w:ascii="Arial" w:hAnsi="Arial" w:cs="Arial"/>
          <w:shd w:val="clear" w:color="auto" w:fill="FFFFFF"/>
        </w:rPr>
        <w:t xml:space="preserve"> Kate Lee (CEO of CLIC Sargent)</w:t>
      </w:r>
      <w:r w:rsidR="00367142">
        <w:rPr>
          <w:rFonts w:ascii="Arial" w:hAnsi="Arial" w:cs="Arial"/>
          <w:shd w:val="clear" w:color="auto" w:fill="FFFFFF"/>
        </w:rPr>
        <w:t>,</w:t>
      </w:r>
      <w:r w:rsidR="00B568EB" w:rsidRPr="00110927">
        <w:rPr>
          <w:rFonts w:ascii="Arial" w:hAnsi="Arial" w:cs="Arial"/>
          <w:shd w:val="clear" w:color="auto" w:fill="FFFFFF"/>
        </w:rPr>
        <w:t xml:space="preserve"> on</w:t>
      </w:r>
      <w:r w:rsidR="00B568EB">
        <w:rPr>
          <w:rFonts w:ascii="Arial" w:hAnsi="Arial" w:cs="Arial"/>
          <w:color w:val="222222"/>
          <w:shd w:val="clear" w:color="auto" w:fill="FFFFFF"/>
        </w:rPr>
        <w:t xml:space="preserve"> </w:t>
      </w:r>
      <w:hyperlink r:id="rId10" w:history="1">
        <w:r w:rsidR="00B568EB" w:rsidRPr="00941029">
          <w:rPr>
            <w:rStyle w:val="Hyperlink"/>
            <w:rFonts w:ascii="Arial" w:hAnsi="Arial" w:cs="Arial"/>
            <w:shd w:val="clear" w:color="auto" w:fill="FFFFFF"/>
          </w:rPr>
          <w:t>kate.lee@clicsargent.org.uk</w:t>
        </w:r>
      </w:hyperlink>
      <w:r w:rsidR="00B568EB">
        <w:rPr>
          <w:rFonts w:ascii="Arial" w:hAnsi="Arial" w:cs="Arial"/>
          <w:color w:val="222222"/>
          <w:shd w:val="clear" w:color="auto" w:fill="FFFFFF"/>
        </w:rPr>
        <w:t xml:space="preserve">.  </w:t>
      </w:r>
    </w:p>
    <w:p w14:paraId="0D0B940D" w14:textId="77777777" w:rsidR="00B568EB" w:rsidRDefault="00B568EB" w:rsidP="00B568EB">
      <w:pPr>
        <w:spacing w:after="0" w:line="240" w:lineRule="auto"/>
        <w:rPr>
          <w:rFonts w:ascii="Arial" w:hAnsi="Arial" w:cs="Arial"/>
          <w:color w:val="222222"/>
          <w:shd w:val="clear" w:color="auto" w:fill="FFFFFF"/>
        </w:rPr>
      </w:pPr>
    </w:p>
    <w:p w14:paraId="0D38EB7A" w14:textId="77777777" w:rsidR="00B568EB" w:rsidRPr="00110927" w:rsidRDefault="00BA24A5" w:rsidP="00B568EB">
      <w:pPr>
        <w:spacing w:after="0" w:line="240" w:lineRule="auto"/>
        <w:rPr>
          <w:rFonts w:ascii="Arial" w:hAnsi="Arial" w:cs="Arial"/>
          <w:shd w:val="clear" w:color="auto" w:fill="FFFFFF"/>
        </w:rPr>
      </w:pPr>
      <w:r w:rsidRPr="00110927">
        <w:rPr>
          <w:rFonts w:ascii="Arial" w:hAnsi="Arial" w:cs="Arial"/>
          <w:shd w:val="clear" w:color="auto" w:fill="FFFFFF"/>
        </w:rPr>
        <w:t>Best wishes,</w:t>
      </w:r>
    </w:p>
    <w:p w14:paraId="0E27B00A" w14:textId="77777777" w:rsidR="00B568EB" w:rsidRPr="00110927" w:rsidRDefault="00B568EB" w:rsidP="00B568EB">
      <w:pPr>
        <w:spacing w:after="0" w:line="240" w:lineRule="auto"/>
        <w:rPr>
          <w:rFonts w:ascii="Arial" w:hAnsi="Arial" w:cs="Arial"/>
          <w:shd w:val="clear" w:color="auto" w:fill="FFFFFF"/>
        </w:rPr>
      </w:pPr>
    </w:p>
    <w:p w14:paraId="016F12C7" w14:textId="2BA12912" w:rsidR="007B0CA1" w:rsidRDefault="00110927" w:rsidP="00B568EB">
      <w:pPr>
        <w:spacing w:after="0" w:line="240" w:lineRule="auto"/>
        <w:rPr>
          <w:rFonts w:ascii="Arial" w:hAnsi="Arial" w:cs="Arial"/>
          <w:shd w:val="clear" w:color="auto" w:fill="FFFFFF"/>
        </w:rPr>
        <w:sectPr w:rsidR="007B0CA1">
          <w:pgSz w:w="11906" w:h="16838"/>
          <w:pgMar w:top="1440" w:right="1440" w:bottom="1440" w:left="1440" w:header="708" w:footer="708" w:gutter="0"/>
          <w:cols w:space="708"/>
          <w:docGrid w:linePitch="360"/>
        </w:sectPr>
      </w:pPr>
      <w:r>
        <w:rPr>
          <w:rFonts w:ascii="Arial" w:hAnsi="Arial" w:cs="Arial"/>
          <w:shd w:val="clear" w:color="auto" w:fill="FFFFFF"/>
        </w:rPr>
        <w:t xml:space="preserve">Members of the Children and </w:t>
      </w:r>
      <w:r w:rsidR="001048DA">
        <w:rPr>
          <w:rFonts w:ascii="Arial" w:hAnsi="Arial" w:cs="Arial"/>
          <w:shd w:val="clear" w:color="auto" w:fill="FFFFFF"/>
        </w:rPr>
        <w:t>Young People Cancer Coalition</w:t>
      </w:r>
    </w:p>
    <w:p w14:paraId="7161F660" w14:textId="77777777" w:rsidR="00AC37C4" w:rsidRDefault="00AC37C4" w:rsidP="00B568EB">
      <w:pPr>
        <w:spacing w:after="0" w:line="240" w:lineRule="auto"/>
        <w:rPr>
          <w:rFonts w:ascii="Arial" w:hAnsi="Arial" w:cs="Arial"/>
          <w:shd w:val="clear" w:color="auto" w:fill="FFFFFF"/>
        </w:rPr>
        <w:sectPr w:rsidR="00AC37C4" w:rsidSect="007B0CA1">
          <w:type w:val="continuous"/>
          <w:pgSz w:w="11906" w:h="16838"/>
          <w:pgMar w:top="1440" w:right="1440" w:bottom="1440" w:left="1440" w:header="708" w:footer="708" w:gutter="0"/>
          <w:cols w:space="708"/>
          <w:docGrid w:linePitch="360"/>
        </w:sectPr>
      </w:pPr>
    </w:p>
    <w:p w14:paraId="1322B109" w14:textId="77777777" w:rsidR="007B0CA1" w:rsidRPr="00A81415" w:rsidRDefault="007B0CA1" w:rsidP="00B568EB">
      <w:pPr>
        <w:spacing w:after="0" w:line="240" w:lineRule="auto"/>
        <w:rPr>
          <w:rFonts w:ascii="Arial" w:hAnsi="Arial" w:cs="Arial"/>
          <w:sz w:val="20"/>
          <w:szCs w:val="20"/>
          <w:shd w:val="clear" w:color="auto" w:fill="FFFFFF"/>
        </w:rPr>
      </w:pPr>
      <w:r w:rsidRPr="00A81415">
        <w:rPr>
          <w:rFonts w:ascii="Arial" w:hAnsi="Arial" w:cs="Arial"/>
          <w:noProof/>
          <w:sz w:val="20"/>
          <w:szCs w:val="20"/>
          <w:lang w:eastAsia="en-GB"/>
        </w:rPr>
        <w:lastRenderedPageBreak/>
        <w:drawing>
          <wp:inline distT="0" distB="0" distL="0" distR="0" wp14:anchorId="7AF85D66" wp14:editId="2523FCE8">
            <wp:extent cx="1581150" cy="552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81150" cy="552450"/>
                    </a:xfrm>
                    <a:prstGeom prst="rect">
                      <a:avLst/>
                    </a:prstGeom>
                  </pic:spPr>
                </pic:pic>
              </a:graphicData>
            </a:graphic>
          </wp:inline>
        </w:drawing>
      </w:r>
    </w:p>
    <w:p w14:paraId="37FB5A4A" w14:textId="77777777" w:rsidR="007B0CA1" w:rsidRPr="00A81415" w:rsidRDefault="007B0CA1" w:rsidP="00B568EB">
      <w:pPr>
        <w:spacing w:after="0" w:line="240" w:lineRule="auto"/>
        <w:rPr>
          <w:rFonts w:ascii="Arial" w:hAnsi="Arial" w:cs="Arial"/>
          <w:sz w:val="20"/>
          <w:szCs w:val="20"/>
          <w:shd w:val="clear" w:color="auto" w:fill="FFFFFF"/>
        </w:rPr>
      </w:pPr>
    </w:p>
    <w:p w14:paraId="2B4B30A5" w14:textId="4FBCD3E2" w:rsidR="005E23EC" w:rsidRPr="00A81415" w:rsidRDefault="007B0CA1"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Kate Lee</w:t>
      </w:r>
      <w:r w:rsidRPr="00A81415">
        <w:rPr>
          <w:rFonts w:ascii="Arial" w:hAnsi="Arial" w:cs="Arial"/>
          <w:sz w:val="20"/>
          <w:szCs w:val="20"/>
          <w:shd w:val="clear" w:color="auto" w:fill="FFFFFF"/>
        </w:rPr>
        <w:tab/>
      </w:r>
      <w:r w:rsidRPr="00A81415">
        <w:rPr>
          <w:rFonts w:ascii="Arial" w:hAnsi="Arial" w:cs="Arial"/>
          <w:sz w:val="20"/>
          <w:szCs w:val="20"/>
          <w:shd w:val="clear" w:color="auto" w:fill="FFFFFF"/>
        </w:rPr>
        <w:tab/>
      </w:r>
      <w:r w:rsidRPr="00A81415">
        <w:rPr>
          <w:rFonts w:ascii="Arial" w:hAnsi="Arial" w:cs="Arial"/>
          <w:sz w:val="20"/>
          <w:szCs w:val="20"/>
          <w:shd w:val="clear" w:color="auto" w:fill="FFFFFF"/>
        </w:rPr>
        <w:tab/>
      </w:r>
      <w:r w:rsidR="005E23EC" w:rsidRPr="00A81415">
        <w:rPr>
          <w:rFonts w:ascii="Arial" w:hAnsi="Arial" w:cs="Arial"/>
          <w:sz w:val="20"/>
          <w:szCs w:val="20"/>
          <w:shd w:val="clear" w:color="auto" w:fill="FFFFFF"/>
        </w:rPr>
        <w:tab/>
      </w:r>
    </w:p>
    <w:p w14:paraId="72D43A90" w14:textId="07B94F75" w:rsidR="005E23EC" w:rsidRPr="00A81415" w:rsidRDefault="007B0CA1"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 xml:space="preserve">CEO CLIC Sargent </w:t>
      </w:r>
      <w:r w:rsidRPr="00A81415">
        <w:rPr>
          <w:rFonts w:ascii="Arial" w:hAnsi="Arial" w:cs="Arial"/>
          <w:sz w:val="20"/>
          <w:szCs w:val="20"/>
          <w:shd w:val="clear" w:color="auto" w:fill="FFFFFF"/>
        </w:rPr>
        <w:tab/>
      </w:r>
      <w:r w:rsidRPr="00A81415">
        <w:rPr>
          <w:rFonts w:ascii="Arial" w:hAnsi="Arial" w:cs="Arial"/>
          <w:sz w:val="20"/>
          <w:szCs w:val="20"/>
          <w:shd w:val="clear" w:color="auto" w:fill="FFFFFF"/>
        </w:rPr>
        <w:tab/>
      </w:r>
      <w:r w:rsidRPr="00A81415">
        <w:rPr>
          <w:rFonts w:ascii="Arial" w:hAnsi="Arial" w:cs="Arial"/>
          <w:sz w:val="20"/>
          <w:szCs w:val="20"/>
          <w:shd w:val="clear" w:color="auto" w:fill="FFFFFF"/>
        </w:rPr>
        <w:tab/>
      </w:r>
    </w:p>
    <w:p w14:paraId="2F23DCF5" w14:textId="77777777" w:rsidR="00AC37C4" w:rsidRPr="00A81415" w:rsidRDefault="005E23EC"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Chair, CYPC Coalit</w:t>
      </w:r>
      <w:r w:rsidR="00AC37C4" w:rsidRPr="00A81415">
        <w:rPr>
          <w:rFonts w:ascii="Arial" w:hAnsi="Arial" w:cs="Arial"/>
          <w:sz w:val="20"/>
          <w:szCs w:val="20"/>
          <w:shd w:val="clear" w:color="auto" w:fill="FFFFFF"/>
        </w:rPr>
        <w:t>ion</w:t>
      </w:r>
    </w:p>
    <w:p w14:paraId="74CF626B" w14:textId="23E124EC" w:rsidR="00AC37C4" w:rsidRPr="00A81415" w:rsidRDefault="00046171" w:rsidP="00B568EB">
      <w:pPr>
        <w:spacing w:after="0" w:line="240" w:lineRule="auto"/>
        <w:rPr>
          <w:rFonts w:ascii="Arial" w:hAnsi="Arial" w:cs="Arial"/>
          <w:sz w:val="20"/>
          <w:szCs w:val="20"/>
          <w:shd w:val="clear" w:color="auto" w:fill="FFFFFF"/>
        </w:rPr>
      </w:pPr>
      <w:r w:rsidRPr="00A81415">
        <w:rPr>
          <w:rFonts w:ascii="Arial" w:hAnsi="Arial" w:cs="Arial"/>
          <w:noProof/>
          <w:sz w:val="20"/>
          <w:szCs w:val="20"/>
          <w:lang w:eastAsia="en-GB"/>
        </w:rPr>
        <w:drawing>
          <wp:inline distT="0" distB="0" distL="0" distR="0" wp14:anchorId="0F523B8B" wp14:editId="36033B24">
            <wp:extent cx="1405869" cy="949375"/>
            <wp:effectExtent l="0" t="0" r="444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05964" cy="949439"/>
                    </a:xfrm>
                    <a:prstGeom prst="rect">
                      <a:avLst/>
                    </a:prstGeom>
                  </pic:spPr>
                </pic:pic>
              </a:graphicData>
            </a:graphic>
          </wp:inline>
        </w:drawing>
      </w:r>
    </w:p>
    <w:p w14:paraId="52FF9AD5" w14:textId="77777777" w:rsidR="00AC37C4" w:rsidRPr="00A81415" w:rsidRDefault="00AC37C4"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Frank Fletcher</w:t>
      </w:r>
    </w:p>
    <w:p w14:paraId="63DEFDB0" w14:textId="4CE963EA" w:rsidR="00AC37C4" w:rsidRPr="00A81415" w:rsidRDefault="00AC37C4"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CEO, Ellen M</w:t>
      </w:r>
      <w:r w:rsidR="007D76E6" w:rsidRPr="00A81415">
        <w:rPr>
          <w:rFonts w:ascii="Arial" w:hAnsi="Arial" w:cs="Arial"/>
          <w:sz w:val="20"/>
          <w:szCs w:val="20"/>
          <w:shd w:val="clear" w:color="auto" w:fill="FFFFFF"/>
        </w:rPr>
        <w:t>acA</w:t>
      </w:r>
      <w:r w:rsidRPr="00A81415">
        <w:rPr>
          <w:rFonts w:ascii="Arial" w:hAnsi="Arial" w:cs="Arial"/>
          <w:sz w:val="20"/>
          <w:szCs w:val="20"/>
          <w:shd w:val="clear" w:color="auto" w:fill="FFFFFF"/>
        </w:rPr>
        <w:t>rthur Cancer Trust</w:t>
      </w:r>
    </w:p>
    <w:p w14:paraId="3DA9D6C2" w14:textId="65C56940" w:rsidR="00AC37C4" w:rsidRPr="00A81415" w:rsidRDefault="00AC37C4"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Vice Chair, CYPC Coalition</w:t>
      </w:r>
    </w:p>
    <w:p w14:paraId="032FE1D3" w14:textId="77777777" w:rsidR="007B0CA1" w:rsidRPr="00A81415" w:rsidRDefault="007B0CA1" w:rsidP="00B568EB">
      <w:pPr>
        <w:spacing w:after="0" w:line="240" w:lineRule="auto"/>
        <w:rPr>
          <w:rFonts w:ascii="Arial" w:hAnsi="Arial" w:cs="Arial"/>
          <w:sz w:val="20"/>
          <w:szCs w:val="20"/>
          <w:shd w:val="clear" w:color="auto" w:fill="FFFFFF"/>
        </w:rPr>
      </w:pPr>
    </w:p>
    <w:p w14:paraId="45A4E6D4" w14:textId="5B28C5F8" w:rsidR="007B0CA1" w:rsidRPr="00A81415" w:rsidRDefault="007B0CA1" w:rsidP="00B568EB">
      <w:pPr>
        <w:spacing w:after="0" w:line="240" w:lineRule="auto"/>
        <w:rPr>
          <w:rFonts w:ascii="Arial" w:hAnsi="Arial" w:cs="Arial"/>
          <w:sz w:val="20"/>
          <w:szCs w:val="20"/>
          <w:shd w:val="clear" w:color="auto" w:fill="FFFFFF"/>
        </w:rPr>
      </w:pPr>
      <w:r w:rsidRPr="00A81415">
        <w:rPr>
          <w:rFonts w:ascii="Arial" w:hAnsi="Arial" w:cs="Arial"/>
          <w:noProof/>
          <w:sz w:val="20"/>
          <w:szCs w:val="20"/>
          <w:lang w:eastAsia="en-GB"/>
        </w:rPr>
        <w:drawing>
          <wp:inline distT="0" distB="0" distL="0" distR="0" wp14:anchorId="35271556" wp14:editId="006C7E1D">
            <wp:extent cx="811987" cy="635489"/>
            <wp:effectExtent l="0" t="0" r="7620" b="0"/>
            <wp:docPr id="8" name="Picture 8" descr="Sue signature -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e signature - JPE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12110" cy="635585"/>
                    </a:xfrm>
                    <a:prstGeom prst="rect">
                      <a:avLst/>
                    </a:prstGeom>
                    <a:noFill/>
                    <a:ln>
                      <a:noFill/>
                    </a:ln>
                  </pic:spPr>
                </pic:pic>
              </a:graphicData>
            </a:graphic>
          </wp:inline>
        </w:drawing>
      </w:r>
    </w:p>
    <w:p w14:paraId="62382D74" w14:textId="77777777" w:rsidR="007B0CA1" w:rsidRPr="00A81415" w:rsidRDefault="007B0CA1" w:rsidP="00B568EB">
      <w:pPr>
        <w:spacing w:after="0" w:line="240" w:lineRule="auto"/>
        <w:rPr>
          <w:rFonts w:ascii="Arial" w:hAnsi="Arial" w:cs="Arial"/>
          <w:sz w:val="20"/>
          <w:szCs w:val="20"/>
          <w:shd w:val="clear" w:color="auto" w:fill="FFFFFF"/>
        </w:rPr>
      </w:pPr>
    </w:p>
    <w:p w14:paraId="67BC8292" w14:textId="5EF705C3" w:rsidR="007B0CA1" w:rsidRPr="00A81415" w:rsidRDefault="007B0CA1"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Sue Farrington Smith MBE</w:t>
      </w:r>
    </w:p>
    <w:p w14:paraId="5090FB00" w14:textId="1F0DA03D" w:rsidR="007B0CA1" w:rsidRPr="00A81415" w:rsidRDefault="007B0CA1"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CEO, Brain Tumour Research</w:t>
      </w:r>
    </w:p>
    <w:p w14:paraId="7D3CC217" w14:textId="77777777" w:rsidR="007B0CA1" w:rsidRPr="00A81415" w:rsidRDefault="007B0CA1" w:rsidP="00B568EB">
      <w:pPr>
        <w:spacing w:after="0" w:line="240" w:lineRule="auto"/>
        <w:rPr>
          <w:rFonts w:ascii="Arial" w:hAnsi="Arial" w:cs="Arial"/>
          <w:sz w:val="20"/>
          <w:szCs w:val="20"/>
          <w:shd w:val="clear" w:color="auto" w:fill="FFFFFF"/>
        </w:rPr>
      </w:pPr>
    </w:p>
    <w:p w14:paraId="52AE0FBA" w14:textId="1E147ED2" w:rsidR="00AC37C4" w:rsidRPr="00A81415" w:rsidRDefault="00415B48" w:rsidP="00B568EB">
      <w:pPr>
        <w:spacing w:after="0" w:line="240" w:lineRule="auto"/>
        <w:rPr>
          <w:rFonts w:ascii="Arial" w:hAnsi="Arial" w:cs="Arial"/>
          <w:sz w:val="20"/>
          <w:szCs w:val="20"/>
          <w:shd w:val="clear" w:color="auto" w:fill="FFFFFF"/>
        </w:rPr>
      </w:pPr>
      <w:r w:rsidRPr="00A81415">
        <w:rPr>
          <w:rFonts w:ascii="Arial" w:hAnsi="Arial" w:cs="Arial"/>
          <w:noProof/>
          <w:sz w:val="20"/>
          <w:szCs w:val="20"/>
          <w:lang w:eastAsia="en-GB"/>
        </w:rPr>
        <w:drawing>
          <wp:anchor distT="0" distB="0" distL="114300" distR="114300" simplePos="0" relativeHeight="251659264" behindDoc="0" locked="0" layoutInCell="1" allowOverlap="1" wp14:anchorId="39134185" wp14:editId="1352003B">
            <wp:simplePos x="0" y="0"/>
            <wp:positionH relativeFrom="column">
              <wp:posOffset>-59055</wp:posOffset>
            </wp:positionH>
            <wp:positionV relativeFrom="paragraph">
              <wp:posOffset>54610</wp:posOffset>
            </wp:positionV>
            <wp:extent cx="2286000" cy="619125"/>
            <wp:effectExtent l="0" t="0" r="0" b="9525"/>
            <wp:wrapNone/>
            <wp:docPr id="12" name="Picture 12" descr="Henny-Braund-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ny-Braund-signa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404DB" w14:textId="77777777" w:rsidR="007B0CA1" w:rsidRPr="00A81415" w:rsidRDefault="007B0CA1" w:rsidP="00B568EB">
      <w:pPr>
        <w:spacing w:after="0" w:line="240" w:lineRule="auto"/>
        <w:rPr>
          <w:rFonts w:ascii="Arial" w:hAnsi="Arial" w:cs="Arial"/>
          <w:sz w:val="20"/>
          <w:szCs w:val="20"/>
          <w:shd w:val="clear" w:color="auto" w:fill="FFFFFF"/>
        </w:rPr>
      </w:pPr>
    </w:p>
    <w:p w14:paraId="186F1050" w14:textId="77777777" w:rsidR="007B0CA1" w:rsidRPr="00A81415" w:rsidRDefault="007B0CA1" w:rsidP="00B568EB">
      <w:pPr>
        <w:spacing w:after="0" w:line="240" w:lineRule="auto"/>
        <w:rPr>
          <w:rFonts w:ascii="Arial" w:hAnsi="Arial" w:cs="Arial"/>
          <w:sz w:val="20"/>
          <w:szCs w:val="20"/>
          <w:shd w:val="clear" w:color="auto" w:fill="FFFFFF"/>
        </w:rPr>
      </w:pPr>
    </w:p>
    <w:p w14:paraId="261656B2" w14:textId="77777777" w:rsidR="007B0CA1" w:rsidRPr="00A81415" w:rsidRDefault="007B0CA1" w:rsidP="00B568EB">
      <w:pPr>
        <w:spacing w:after="0" w:line="240" w:lineRule="auto"/>
        <w:rPr>
          <w:rFonts w:ascii="Arial" w:hAnsi="Arial" w:cs="Arial"/>
          <w:sz w:val="20"/>
          <w:szCs w:val="20"/>
          <w:shd w:val="clear" w:color="auto" w:fill="FFFFFF"/>
        </w:rPr>
      </w:pPr>
    </w:p>
    <w:p w14:paraId="61703E50" w14:textId="08F0EF2E" w:rsidR="007B0CA1" w:rsidRPr="00A81415" w:rsidRDefault="007B0CA1" w:rsidP="00B568EB">
      <w:pPr>
        <w:spacing w:after="0" w:line="240" w:lineRule="auto"/>
        <w:rPr>
          <w:rFonts w:ascii="Arial" w:hAnsi="Arial" w:cs="Arial"/>
          <w:sz w:val="20"/>
          <w:szCs w:val="20"/>
          <w:shd w:val="clear" w:color="auto" w:fill="FFFFFF"/>
        </w:rPr>
      </w:pPr>
    </w:p>
    <w:p w14:paraId="43C7AF33" w14:textId="10B5ADF4" w:rsidR="00AC37C4" w:rsidRPr="00A81415" w:rsidRDefault="00AC37C4"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 xml:space="preserve">Henny </w:t>
      </w:r>
      <w:proofErr w:type="spellStart"/>
      <w:r w:rsidRPr="00A81415">
        <w:rPr>
          <w:rFonts w:ascii="Arial" w:hAnsi="Arial" w:cs="Arial"/>
          <w:sz w:val="20"/>
          <w:szCs w:val="20"/>
          <w:shd w:val="clear" w:color="auto" w:fill="FFFFFF"/>
        </w:rPr>
        <w:t>Braund</w:t>
      </w:r>
      <w:proofErr w:type="spellEnd"/>
    </w:p>
    <w:p w14:paraId="2FEEA3D3" w14:textId="1A152867" w:rsidR="00AC37C4" w:rsidRPr="00A81415" w:rsidRDefault="00415B48"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Chief Executive</w:t>
      </w:r>
      <w:r w:rsidR="00AC37C4" w:rsidRPr="00A81415">
        <w:rPr>
          <w:rFonts w:ascii="Arial" w:hAnsi="Arial" w:cs="Arial"/>
          <w:sz w:val="20"/>
          <w:szCs w:val="20"/>
          <w:shd w:val="clear" w:color="auto" w:fill="FFFFFF"/>
        </w:rPr>
        <w:t>, Anthony Nolan</w:t>
      </w:r>
    </w:p>
    <w:p w14:paraId="7EA1AAE9" w14:textId="77777777" w:rsidR="00AC37C4" w:rsidRPr="00A81415" w:rsidRDefault="00AC37C4" w:rsidP="00B568EB">
      <w:pPr>
        <w:spacing w:after="0" w:line="240" w:lineRule="auto"/>
        <w:rPr>
          <w:rFonts w:ascii="Arial" w:hAnsi="Arial" w:cs="Arial"/>
          <w:sz w:val="20"/>
          <w:szCs w:val="20"/>
          <w:shd w:val="clear" w:color="auto" w:fill="FFFFFF"/>
        </w:rPr>
      </w:pPr>
    </w:p>
    <w:p w14:paraId="737CAC11" w14:textId="7AB285A2" w:rsidR="007B0CA1" w:rsidRPr="00A81415" w:rsidRDefault="00447A02" w:rsidP="00B568EB">
      <w:pPr>
        <w:spacing w:after="0" w:line="240" w:lineRule="auto"/>
        <w:rPr>
          <w:rFonts w:ascii="Arial" w:hAnsi="Arial" w:cs="Arial"/>
          <w:sz w:val="20"/>
          <w:szCs w:val="20"/>
          <w:shd w:val="clear" w:color="auto" w:fill="FFFFFF"/>
        </w:rPr>
      </w:pPr>
      <w:r w:rsidRPr="00A81415">
        <w:rPr>
          <w:rFonts w:ascii="Arial" w:hAnsi="Arial" w:cs="Arial"/>
          <w:noProof/>
          <w:sz w:val="20"/>
          <w:szCs w:val="20"/>
          <w:lang w:eastAsia="en-GB"/>
        </w:rPr>
        <w:drawing>
          <wp:inline distT="0" distB="0" distL="0" distR="0" wp14:anchorId="2DBDA16C" wp14:editId="1ECD6A09">
            <wp:extent cx="1588325" cy="68762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1351" cy="688939"/>
                    </a:xfrm>
                    <a:prstGeom prst="rect">
                      <a:avLst/>
                    </a:prstGeom>
                    <a:noFill/>
                    <a:ln>
                      <a:noFill/>
                    </a:ln>
                  </pic:spPr>
                </pic:pic>
              </a:graphicData>
            </a:graphic>
          </wp:inline>
        </w:drawing>
      </w:r>
    </w:p>
    <w:p w14:paraId="4DE1CCFA" w14:textId="77777777" w:rsidR="007B0CA1" w:rsidRPr="00A81415" w:rsidRDefault="007B0CA1" w:rsidP="00B568EB">
      <w:pPr>
        <w:spacing w:after="0" w:line="240" w:lineRule="auto"/>
        <w:rPr>
          <w:rFonts w:ascii="Arial" w:hAnsi="Arial" w:cs="Arial"/>
          <w:sz w:val="20"/>
          <w:szCs w:val="20"/>
          <w:shd w:val="clear" w:color="auto" w:fill="FFFFFF"/>
        </w:rPr>
      </w:pPr>
    </w:p>
    <w:p w14:paraId="798692A8" w14:textId="77777777" w:rsidR="00AC37C4" w:rsidRPr="00A81415" w:rsidRDefault="00AC37C4"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Kate Collins</w:t>
      </w:r>
    </w:p>
    <w:p w14:paraId="3A7687DB" w14:textId="0C9A728E" w:rsidR="00AC37C4" w:rsidRPr="00A81415" w:rsidRDefault="00AC37C4"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CEO, Teenage Cancer Trust</w:t>
      </w:r>
    </w:p>
    <w:p w14:paraId="34C9A841" w14:textId="77777777" w:rsidR="007B0CA1" w:rsidRPr="00A81415" w:rsidRDefault="007B0CA1" w:rsidP="00B568EB">
      <w:pPr>
        <w:spacing w:after="0" w:line="240" w:lineRule="auto"/>
        <w:rPr>
          <w:rFonts w:ascii="Arial" w:hAnsi="Arial" w:cs="Arial"/>
          <w:sz w:val="20"/>
          <w:szCs w:val="20"/>
          <w:shd w:val="clear" w:color="auto" w:fill="FFFFFF"/>
        </w:rPr>
      </w:pPr>
    </w:p>
    <w:p w14:paraId="69AC4DFC" w14:textId="6896E687" w:rsidR="007B0CA1" w:rsidRPr="00A81415" w:rsidRDefault="00C17DDD" w:rsidP="00B568EB">
      <w:pPr>
        <w:spacing w:after="0" w:line="240" w:lineRule="auto"/>
        <w:rPr>
          <w:rFonts w:ascii="Arial" w:hAnsi="Arial" w:cs="Arial"/>
          <w:sz w:val="20"/>
          <w:szCs w:val="20"/>
          <w:shd w:val="clear" w:color="auto" w:fill="FFFFFF"/>
        </w:rPr>
      </w:pPr>
      <w:r w:rsidRPr="00A81415">
        <w:rPr>
          <w:rFonts w:ascii="Arial" w:hAnsi="Arial" w:cs="Arial"/>
          <w:noProof/>
          <w:sz w:val="20"/>
          <w:szCs w:val="20"/>
          <w:shd w:val="clear" w:color="auto" w:fill="FFFFFF"/>
          <w:lang w:eastAsia="en-GB"/>
        </w:rPr>
        <w:drawing>
          <wp:inline distT="0" distB="0" distL="0" distR="0" wp14:anchorId="3EA88A2C" wp14:editId="377482B1">
            <wp:extent cx="1834929" cy="699576"/>
            <wp:effectExtent l="0" t="0" r="0" b="5715"/>
            <wp:docPr id="11" name="Picture 11" descr="C:\Users\clarel\AppData\Local\Microsoft\Windows\INetCache\Content.Outlook\U0YJ8B0I\Ashley Gambl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el\AppData\Local\Microsoft\Windows\INetCache\Content.Outlook\U0YJ8B0I\Ashley Gamble Signa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5052" cy="699623"/>
                    </a:xfrm>
                    <a:prstGeom prst="rect">
                      <a:avLst/>
                    </a:prstGeom>
                    <a:noFill/>
                    <a:ln>
                      <a:noFill/>
                    </a:ln>
                  </pic:spPr>
                </pic:pic>
              </a:graphicData>
            </a:graphic>
          </wp:inline>
        </w:drawing>
      </w:r>
    </w:p>
    <w:p w14:paraId="109A8C81" w14:textId="77777777" w:rsidR="00AC37C4" w:rsidRPr="00A81415" w:rsidRDefault="00AC37C4"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Ashley Gamble</w:t>
      </w:r>
    </w:p>
    <w:p w14:paraId="2D56551D" w14:textId="438749B6" w:rsidR="00AC37C4" w:rsidRPr="00A81415" w:rsidRDefault="003543EB"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 xml:space="preserve">CEO, </w:t>
      </w:r>
      <w:r w:rsidRPr="00A81415">
        <w:rPr>
          <w:rFonts w:ascii="Arial" w:hAnsi="Arial" w:cs="Arial"/>
          <w:sz w:val="20"/>
          <w:szCs w:val="20"/>
        </w:rPr>
        <w:t>Children’s Cancer and Leukaemia Group, Teenagers and Young Adults with Cancer</w:t>
      </w:r>
    </w:p>
    <w:p w14:paraId="3DF6FF8E" w14:textId="77777777" w:rsidR="00AC37C4" w:rsidRPr="00A81415" w:rsidRDefault="00AC37C4" w:rsidP="00B568EB">
      <w:pPr>
        <w:spacing w:after="0" w:line="240" w:lineRule="auto"/>
        <w:rPr>
          <w:rFonts w:ascii="Arial" w:hAnsi="Arial" w:cs="Arial"/>
          <w:sz w:val="20"/>
          <w:szCs w:val="20"/>
          <w:shd w:val="clear" w:color="auto" w:fill="FFFFFF"/>
        </w:rPr>
      </w:pPr>
    </w:p>
    <w:p w14:paraId="00489633" w14:textId="2018C02B" w:rsidR="007B0CA1" w:rsidRPr="00A81415" w:rsidRDefault="003543EB" w:rsidP="00B568EB">
      <w:pPr>
        <w:spacing w:after="0" w:line="240" w:lineRule="auto"/>
        <w:rPr>
          <w:rFonts w:ascii="Arial" w:hAnsi="Arial" w:cs="Arial"/>
          <w:sz w:val="20"/>
          <w:szCs w:val="20"/>
          <w:shd w:val="clear" w:color="auto" w:fill="FFFFFF"/>
        </w:rPr>
      </w:pPr>
      <w:r w:rsidRPr="00A81415">
        <w:rPr>
          <w:rFonts w:ascii="Arial" w:hAnsi="Arial" w:cs="Arial"/>
          <w:noProof/>
          <w:sz w:val="20"/>
          <w:szCs w:val="20"/>
          <w:lang w:eastAsia="en-GB"/>
        </w:rPr>
        <w:drawing>
          <wp:inline distT="0" distB="0" distL="0" distR="0" wp14:anchorId="47918D9E" wp14:editId="2CBE6AED">
            <wp:extent cx="1362075" cy="514350"/>
            <wp:effectExtent l="0" t="0" r="9525" b="0"/>
            <wp:docPr id="9" name="Picture 9" descr="Barbara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bara si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2075" cy="514350"/>
                    </a:xfrm>
                    <a:prstGeom prst="rect">
                      <a:avLst/>
                    </a:prstGeom>
                    <a:noFill/>
                    <a:ln>
                      <a:noFill/>
                    </a:ln>
                  </pic:spPr>
                </pic:pic>
              </a:graphicData>
            </a:graphic>
          </wp:inline>
        </w:drawing>
      </w:r>
    </w:p>
    <w:p w14:paraId="1C535805" w14:textId="77777777" w:rsidR="00AC37C4" w:rsidRPr="00A81415" w:rsidRDefault="00AC37C4"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Barbara Gelb</w:t>
      </w:r>
    </w:p>
    <w:p w14:paraId="5BC56A4C" w14:textId="2DF2A243" w:rsidR="00AC37C4" w:rsidRDefault="00AC37C4"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CEO, Together For Short Lives</w:t>
      </w:r>
    </w:p>
    <w:p w14:paraId="3B397781" w14:textId="77777777" w:rsidR="00C37F42" w:rsidRPr="00A81415" w:rsidRDefault="00C37F42" w:rsidP="00B568EB">
      <w:pPr>
        <w:spacing w:after="0" w:line="240" w:lineRule="auto"/>
        <w:rPr>
          <w:rFonts w:ascii="Arial" w:hAnsi="Arial" w:cs="Arial"/>
          <w:sz w:val="20"/>
          <w:szCs w:val="20"/>
          <w:shd w:val="clear" w:color="auto" w:fill="FFFFFF"/>
        </w:rPr>
      </w:pPr>
    </w:p>
    <w:p w14:paraId="5047AEE5" w14:textId="0FDA50CB" w:rsidR="00AC37C4" w:rsidRPr="00A81415" w:rsidRDefault="00A81415" w:rsidP="00B568EB">
      <w:pPr>
        <w:spacing w:after="0" w:line="240" w:lineRule="auto"/>
        <w:rPr>
          <w:rFonts w:ascii="Arial" w:hAnsi="Arial" w:cs="Arial"/>
          <w:sz w:val="20"/>
          <w:szCs w:val="20"/>
          <w:shd w:val="clear" w:color="auto" w:fill="FFFFFF"/>
        </w:rPr>
      </w:pPr>
      <w:r w:rsidRPr="00A81415">
        <w:rPr>
          <w:rFonts w:ascii="Arial" w:eastAsia="Times New Roman" w:hAnsi="Arial" w:cs="Arial"/>
          <w:noProof/>
          <w:sz w:val="20"/>
          <w:szCs w:val="20"/>
          <w:lang w:eastAsia="en-GB"/>
        </w:rPr>
        <w:drawing>
          <wp:anchor distT="0" distB="0" distL="114300" distR="114300" simplePos="0" relativeHeight="251661312" behindDoc="0" locked="0" layoutInCell="1" allowOverlap="1" wp14:anchorId="18BF0684" wp14:editId="1FEA2291">
            <wp:simplePos x="0" y="0"/>
            <wp:positionH relativeFrom="column">
              <wp:posOffset>-76759</wp:posOffset>
            </wp:positionH>
            <wp:positionV relativeFrom="paragraph">
              <wp:posOffset>1710</wp:posOffset>
            </wp:positionV>
            <wp:extent cx="1543050" cy="744220"/>
            <wp:effectExtent l="0" t="0" r="0" b="0"/>
            <wp:wrapNone/>
            <wp:docPr id="7" name="Picture 7" descr="cid:F0633DD8-47D7-49AA-BB9B-06A0CC9A02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1FD4A4-0251-44D8-A35A-5742039B52A1" descr="cid:F0633DD8-47D7-49AA-BB9B-06A0CC9A02F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543050" cy="744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B8963" w14:textId="77777777" w:rsidR="007B0CA1" w:rsidRPr="00A81415" w:rsidRDefault="007B0CA1" w:rsidP="00B568EB">
      <w:pPr>
        <w:spacing w:after="0" w:line="240" w:lineRule="auto"/>
        <w:rPr>
          <w:rFonts w:ascii="Arial" w:hAnsi="Arial" w:cs="Arial"/>
          <w:sz w:val="20"/>
          <w:szCs w:val="20"/>
          <w:shd w:val="clear" w:color="auto" w:fill="FFFFFF"/>
        </w:rPr>
      </w:pPr>
    </w:p>
    <w:p w14:paraId="324D12DC" w14:textId="64D9BAA6" w:rsidR="007B0CA1" w:rsidRPr="00A81415" w:rsidRDefault="007B0CA1" w:rsidP="00B568EB">
      <w:pPr>
        <w:spacing w:after="0" w:line="240" w:lineRule="auto"/>
        <w:rPr>
          <w:rFonts w:ascii="Arial" w:hAnsi="Arial" w:cs="Arial"/>
          <w:sz w:val="20"/>
          <w:szCs w:val="20"/>
          <w:shd w:val="clear" w:color="auto" w:fill="FFFFFF"/>
        </w:rPr>
      </w:pPr>
    </w:p>
    <w:p w14:paraId="104384C9" w14:textId="77777777" w:rsidR="00A81415" w:rsidRDefault="00A81415" w:rsidP="00B568EB">
      <w:pPr>
        <w:spacing w:after="0" w:line="240" w:lineRule="auto"/>
        <w:rPr>
          <w:rFonts w:ascii="Arial" w:hAnsi="Arial" w:cs="Arial"/>
          <w:sz w:val="20"/>
          <w:szCs w:val="20"/>
          <w:shd w:val="clear" w:color="auto" w:fill="FFFFFF"/>
        </w:rPr>
      </w:pPr>
    </w:p>
    <w:p w14:paraId="0949D389" w14:textId="77777777" w:rsidR="00A81415" w:rsidRDefault="00A81415" w:rsidP="00B568EB">
      <w:pPr>
        <w:spacing w:after="0" w:line="240" w:lineRule="auto"/>
        <w:rPr>
          <w:rFonts w:ascii="Arial" w:hAnsi="Arial" w:cs="Arial"/>
          <w:sz w:val="20"/>
          <w:szCs w:val="20"/>
          <w:shd w:val="clear" w:color="auto" w:fill="FFFFFF"/>
        </w:rPr>
      </w:pPr>
    </w:p>
    <w:p w14:paraId="7046BEB6" w14:textId="3F8BBEB3" w:rsidR="00AC37C4" w:rsidRPr="00A81415" w:rsidRDefault="00AC37C4"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William Jones,</w:t>
      </w:r>
    </w:p>
    <w:p w14:paraId="16A4FAE7" w14:textId="033BEE4A" w:rsidR="00AC37C4" w:rsidRPr="00A81415" w:rsidRDefault="00AC37C4"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 xml:space="preserve">CEO, </w:t>
      </w:r>
      <w:proofErr w:type="spellStart"/>
      <w:r w:rsidRPr="00A81415">
        <w:rPr>
          <w:rFonts w:ascii="Arial" w:hAnsi="Arial" w:cs="Arial"/>
          <w:sz w:val="20"/>
          <w:szCs w:val="20"/>
          <w:shd w:val="clear" w:color="auto" w:fill="FFFFFF"/>
        </w:rPr>
        <w:t>brainstrust</w:t>
      </w:r>
      <w:proofErr w:type="spellEnd"/>
    </w:p>
    <w:p w14:paraId="7364D23C" w14:textId="77777777" w:rsidR="00447A02" w:rsidRPr="00A81415" w:rsidRDefault="00447A02" w:rsidP="00B568EB">
      <w:pPr>
        <w:spacing w:after="0" w:line="240" w:lineRule="auto"/>
        <w:rPr>
          <w:rFonts w:ascii="Arial" w:hAnsi="Arial" w:cs="Arial"/>
          <w:sz w:val="20"/>
          <w:szCs w:val="20"/>
          <w:shd w:val="clear" w:color="auto" w:fill="FFFFFF"/>
        </w:rPr>
      </w:pPr>
    </w:p>
    <w:p w14:paraId="1B360DD3" w14:textId="77777777" w:rsidR="00AC37C4" w:rsidRPr="00A81415" w:rsidRDefault="00AC37C4" w:rsidP="00B568EB">
      <w:pPr>
        <w:spacing w:after="0" w:line="240" w:lineRule="auto"/>
        <w:rPr>
          <w:rFonts w:ascii="Arial" w:hAnsi="Arial" w:cs="Arial"/>
          <w:sz w:val="20"/>
          <w:szCs w:val="20"/>
          <w:shd w:val="clear" w:color="auto" w:fill="FFFFFF"/>
        </w:rPr>
      </w:pPr>
    </w:p>
    <w:p w14:paraId="1FDEBE17" w14:textId="75A3C097" w:rsidR="007F6AE5" w:rsidRPr="00A81415" w:rsidRDefault="007F6AE5" w:rsidP="00B568EB">
      <w:pPr>
        <w:spacing w:after="0" w:line="240" w:lineRule="auto"/>
        <w:rPr>
          <w:rFonts w:ascii="Arial" w:hAnsi="Arial" w:cs="Arial"/>
          <w:sz w:val="20"/>
          <w:szCs w:val="20"/>
          <w:shd w:val="clear" w:color="auto" w:fill="FFFFFF"/>
        </w:rPr>
      </w:pPr>
      <w:r w:rsidRPr="00A81415">
        <w:rPr>
          <w:rFonts w:ascii="Arial" w:hAnsi="Arial" w:cs="Arial"/>
          <w:noProof/>
          <w:sz w:val="20"/>
          <w:szCs w:val="20"/>
          <w:lang w:eastAsia="en-GB"/>
        </w:rPr>
        <w:drawing>
          <wp:inline distT="0" distB="0" distL="0" distR="0" wp14:anchorId="6D9BC8FF" wp14:editId="55173046">
            <wp:extent cx="2523490" cy="556260"/>
            <wp:effectExtent l="0" t="0" r="0" b="0"/>
            <wp:docPr id="4" name="Picture 4" descr="cid:image003.jpg@01D3F1A5.E6248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3.jpg@01D3F1A5.E6248FD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523490" cy="556260"/>
                    </a:xfrm>
                    <a:prstGeom prst="rect">
                      <a:avLst/>
                    </a:prstGeom>
                    <a:noFill/>
                    <a:ln>
                      <a:noFill/>
                    </a:ln>
                  </pic:spPr>
                </pic:pic>
              </a:graphicData>
            </a:graphic>
          </wp:inline>
        </w:drawing>
      </w:r>
    </w:p>
    <w:p w14:paraId="24C67F87" w14:textId="77777777" w:rsidR="00AC37C4" w:rsidRPr="00A81415" w:rsidRDefault="00AC37C4"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Sarah Lindsell</w:t>
      </w:r>
    </w:p>
    <w:p w14:paraId="463FB2FB" w14:textId="49699ACF" w:rsidR="007B0CA1" w:rsidRPr="00A81415" w:rsidRDefault="00AC37C4"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CEO, Brain Tumour Charity</w:t>
      </w:r>
    </w:p>
    <w:p w14:paraId="014C7D95" w14:textId="77777777" w:rsidR="007B0CA1" w:rsidRPr="00A81415" w:rsidRDefault="007B0CA1" w:rsidP="00B568EB">
      <w:pPr>
        <w:spacing w:after="0" w:line="240" w:lineRule="auto"/>
        <w:rPr>
          <w:rFonts w:ascii="Arial" w:hAnsi="Arial" w:cs="Arial"/>
          <w:sz w:val="20"/>
          <w:szCs w:val="20"/>
          <w:shd w:val="clear" w:color="auto" w:fill="FFFFFF"/>
        </w:rPr>
      </w:pPr>
    </w:p>
    <w:p w14:paraId="60B1F4D2" w14:textId="77777777" w:rsidR="00AC37C4" w:rsidRPr="00A81415" w:rsidRDefault="00AC37C4" w:rsidP="00B568EB">
      <w:pPr>
        <w:spacing w:after="0" w:line="240" w:lineRule="auto"/>
        <w:rPr>
          <w:rFonts w:ascii="Arial" w:hAnsi="Arial" w:cs="Arial"/>
          <w:sz w:val="20"/>
          <w:szCs w:val="20"/>
          <w:shd w:val="clear" w:color="auto" w:fill="FFFFFF"/>
        </w:rPr>
      </w:pPr>
    </w:p>
    <w:p w14:paraId="02F75933" w14:textId="14945F87" w:rsidR="00046171" w:rsidRPr="00A81415" w:rsidRDefault="00046171" w:rsidP="00B568EB">
      <w:pPr>
        <w:spacing w:after="0" w:line="240" w:lineRule="auto"/>
        <w:rPr>
          <w:rFonts w:ascii="Arial" w:hAnsi="Arial" w:cs="Arial"/>
          <w:sz w:val="20"/>
          <w:szCs w:val="20"/>
          <w:shd w:val="clear" w:color="auto" w:fill="FFFFFF"/>
        </w:rPr>
      </w:pPr>
      <w:r w:rsidRPr="00A81415">
        <w:rPr>
          <w:rFonts w:ascii="Arial" w:hAnsi="Arial" w:cs="Arial"/>
          <w:noProof/>
          <w:sz w:val="20"/>
          <w:szCs w:val="20"/>
          <w:shd w:val="clear" w:color="auto" w:fill="FFFFFF"/>
          <w:lang w:eastAsia="en-GB"/>
        </w:rPr>
        <w:drawing>
          <wp:inline distT="0" distB="0" distL="0" distR="0" wp14:anchorId="7D003C83" wp14:editId="2A40FEB4">
            <wp:extent cx="1450812" cy="548230"/>
            <wp:effectExtent l="0" t="0" r="0" b="4445"/>
            <wp:docPr id="1" name="Picture 1" descr="C:\Users\clarel\AppData\Local\Microsoft\Windows\INetCache\Content.Outlook\U0YJ8B0I\My Digital Signatur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el\AppData\Local\Microsoft\Windows\INetCache\Content.Outlook\U0YJ8B0I\My Digital Signature JPEG.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50981" cy="548294"/>
                    </a:xfrm>
                    <a:prstGeom prst="rect">
                      <a:avLst/>
                    </a:prstGeom>
                    <a:noFill/>
                    <a:ln>
                      <a:noFill/>
                    </a:ln>
                  </pic:spPr>
                </pic:pic>
              </a:graphicData>
            </a:graphic>
          </wp:inline>
        </w:drawing>
      </w:r>
    </w:p>
    <w:p w14:paraId="5DF30B3D" w14:textId="5EAE52F9" w:rsidR="00AC37C4" w:rsidRPr="00A81415" w:rsidRDefault="00AC37C4"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Chris Lewis</w:t>
      </w:r>
    </w:p>
    <w:p w14:paraId="1DFE572F" w14:textId="77777777" w:rsidR="00AC37C4" w:rsidRPr="00A81415" w:rsidRDefault="00AC37C4" w:rsidP="00B568EB">
      <w:pPr>
        <w:spacing w:after="0" w:line="240" w:lineRule="auto"/>
        <w:rPr>
          <w:rFonts w:ascii="Arial" w:hAnsi="Arial" w:cs="Arial"/>
          <w:sz w:val="20"/>
          <w:szCs w:val="20"/>
          <w:shd w:val="clear" w:color="auto" w:fill="FFFFFF"/>
        </w:rPr>
      </w:pPr>
      <w:proofErr w:type="spellStart"/>
      <w:r w:rsidRPr="00A81415">
        <w:rPr>
          <w:rFonts w:ascii="Arial" w:hAnsi="Arial" w:cs="Arial"/>
          <w:sz w:val="20"/>
          <w:szCs w:val="20"/>
          <w:shd w:val="clear" w:color="auto" w:fill="FFFFFF"/>
        </w:rPr>
        <w:t>SimPal</w:t>
      </w:r>
      <w:proofErr w:type="spellEnd"/>
    </w:p>
    <w:p w14:paraId="06D4EABC" w14:textId="77777777" w:rsidR="007B0CA1" w:rsidRPr="00A81415" w:rsidRDefault="007B0CA1" w:rsidP="00B568EB">
      <w:pPr>
        <w:spacing w:after="0" w:line="240" w:lineRule="auto"/>
        <w:rPr>
          <w:rFonts w:ascii="Arial" w:hAnsi="Arial" w:cs="Arial"/>
          <w:sz w:val="20"/>
          <w:szCs w:val="20"/>
          <w:shd w:val="clear" w:color="auto" w:fill="FFFFFF"/>
        </w:rPr>
      </w:pPr>
    </w:p>
    <w:p w14:paraId="745132AB" w14:textId="6981B57F" w:rsidR="007B0CA1" w:rsidRPr="00A81415" w:rsidRDefault="001048DA" w:rsidP="00B568EB">
      <w:pPr>
        <w:spacing w:after="0" w:line="240" w:lineRule="auto"/>
        <w:rPr>
          <w:rFonts w:ascii="Arial" w:hAnsi="Arial" w:cs="Arial"/>
          <w:sz w:val="20"/>
          <w:szCs w:val="20"/>
          <w:shd w:val="clear" w:color="auto" w:fill="FFFFFF"/>
        </w:rPr>
      </w:pPr>
      <w:r>
        <w:rPr>
          <w:noProof/>
          <w:lang w:eastAsia="en-GB"/>
        </w:rPr>
        <w:drawing>
          <wp:inline distT="0" distB="0" distL="0" distR="0" wp14:anchorId="301CACB8" wp14:editId="27A9C53E">
            <wp:extent cx="2026311" cy="70768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027700" cy="708167"/>
                    </a:xfrm>
                    <a:prstGeom prst="rect">
                      <a:avLst/>
                    </a:prstGeom>
                  </pic:spPr>
                </pic:pic>
              </a:graphicData>
            </a:graphic>
          </wp:inline>
        </w:drawing>
      </w:r>
    </w:p>
    <w:p w14:paraId="5720D6A8" w14:textId="77777777" w:rsidR="00806D29" w:rsidRPr="00A81415" w:rsidRDefault="00806D29" w:rsidP="00B568EB">
      <w:pPr>
        <w:spacing w:after="0" w:line="240" w:lineRule="auto"/>
        <w:rPr>
          <w:rFonts w:ascii="Arial" w:hAnsi="Arial" w:cs="Arial"/>
          <w:sz w:val="20"/>
          <w:szCs w:val="20"/>
          <w:shd w:val="clear" w:color="auto" w:fill="FFFFFF"/>
        </w:rPr>
      </w:pPr>
    </w:p>
    <w:p w14:paraId="0106AAEE" w14:textId="41635CEC" w:rsidR="00AC37C4" w:rsidRPr="00A81415" w:rsidRDefault="00AC37C4"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Cliff O’Gorman</w:t>
      </w:r>
    </w:p>
    <w:p w14:paraId="020B19FC" w14:textId="21CC73EC" w:rsidR="00ED1BD7" w:rsidRPr="00A81415" w:rsidRDefault="00AC37C4"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CEO, Children with Cancer</w:t>
      </w:r>
      <w:r w:rsidR="00120D26">
        <w:rPr>
          <w:rFonts w:ascii="Arial" w:hAnsi="Arial" w:cs="Arial"/>
          <w:sz w:val="20"/>
          <w:szCs w:val="20"/>
          <w:shd w:val="clear" w:color="auto" w:fill="FFFFFF"/>
        </w:rPr>
        <w:t xml:space="preserve"> UK</w:t>
      </w:r>
    </w:p>
    <w:p w14:paraId="31DFCE0C" w14:textId="77777777" w:rsidR="00806D29" w:rsidRPr="00A81415" w:rsidRDefault="00806D29" w:rsidP="00B568EB">
      <w:pPr>
        <w:spacing w:after="0" w:line="240" w:lineRule="auto"/>
        <w:rPr>
          <w:rFonts w:ascii="Arial" w:hAnsi="Arial" w:cs="Arial"/>
          <w:sz w:val="20"/>
          <w:szCs w:val="20"/>
          <w:shd w:val="clear" w:color="auto" w:fill="FFFFFF"/>
        </w:rPr>
      </w:pPr>
    </w:p>
    <w:p w14:paraId="7359724C" w14:textId="77777777" w:rsidR="00806D29" w:rsidRPr="00A81415" w:rsidRDefault="00806D29" w:rsidP="00806D29">
      <w:pPr>
        <w:spacing w:after="0" w:line="240" w:lineRule="auto"/>
        <w:rPr>
          <w:rFonts w:ascii="Arial" w:hAnsi="Arial" w:cs="Arial"/>
          <w:sz w:val="20"/>
          <w:szCs w:val="20"/>
          <w:shd w:val="clear" w:color="auto" w:fill="FFFFFF"/>
        </w:rPr>
      </w:pPr>
      <w:r w:rsidRPr="00A81415">
        <w:rPr>
          <w:rFonts w:ascii="Arial" w:hAnsi="Arial" w:cs="Arial"/>
          <w:noProof/>
          <w:sz w:val="20"/>
          <w:szCs w:val="20"/>
          <w:shd w:val="clear" w:color="auto" w:fill="FFFFFF"/>
          <w:lang w:eastAsia="en-GB"/>
        </w:rPr>
        <w:drawing>
          <wp:inline distT="0" distB="0" distL="0" distR="0" wp14:anchorId="2394F03C" wp14:editId="23D0E40C">
            <wp:extent cx="1302106" cy="683515"/>
            <wp:effectExtent l="0" t="0" r="0" b="2540"/>
            <wp:docPr id="10" name="Picture 10" descr="C:\Users\clarel\AppData\Local\Microsoft\Windows\INetCache\Content.Outlook\U0YJ8B0I\Zillah Bingley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el\AppData\Local\Microsoft\Windows\INetCache\Content.Outlook\U0YJ8B0I\Zillah Bingley_Blue.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2357" cy="683647"/>
                    </a:xfrm>
                    <a:prstGeom prst="rect">
                      <a:avLst/>
                    </a:prstGeom>
                    <a:noFill/>
                    <a:ln>
                      <a:noFill/>
                    </a:ln>
                  </pic:spPr>
                </pic:pic>
              </a:graphicData>
            </a:graphic>
          </wp:inline>
        </w:drawing>
      </w:r>
    </w:p>
    <w:p w14:paraId="3A6EF2B0" w14:textId="77777777" w:rsidR="00806D29" w:rsidRPr="00A81415" w:rsidRDefault="00806D29" w:rsidP="00806D29">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Zillah Bingley</w:t>
      </w:r>
    </w:p>
    <w:p w14:paraId="5E6308E2" w14:textId="6BC4F731" w:rsidR="00806D29" w:rsidRPr="00A81415" w:rsidRDefault="00280A6C" w:rsidP="00B568EB">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 xml:space="preserve">CEO, </w:t>
      </w:r>
      <w:r w:rsidR="00806D29" w:rsidRPr="00A81415">
        <w:rPr>
          <w:rFonts w:ascii="Arial" w:hAnsi="Arial" w:cs="Arial"/>
          <w:sz w:val="20"/>
          <w:szCs w:val="20"/>
          <w:shd w:val="clear" w:color="auto" w:fill="FFFFFF"/>
        </w:rPr>
        <w:t>Rainbow Trust</w:t>
      </w:r>
      <w:r>
        <w:rPr>
          <w:rFonts w:ascii="Arial" w:hAnsi="Arial" w:cs="Arial"/>
          <w:sz w:val="20"/>
          <w:szCs w:val="20"/>
          <w:shd w:val="clear" w:color="auto" w:fill="FFFFFF"/>
        </w:rPr>
        <w:t xml:space="preserve"> Children’s Charity</w:t>
      </w:r>
      <w:bookmarkStart w:id="0" w:name="_GoBack"/>
      <w:bookmarkEnd w:id="0"/>
    </w:p>
    <w:p w14:paraId="11E5CB85" w14:textId="7046F3EE" w:rsidR="00806D29" w:rsidRPr="00A81415" w:rsidRDefault="00C37F42" w:rsidP="00B568EB">
      <w:pPr>
        <w:spacing w:after="0" w:line="240" w:lineRule="auto"/>
        <w:rPr>
          <w:rFonts w:ascii="Arial" w:hAnsi="Arial" w:cs="Arial"/>
          <w:sz w:val="20"/>
          <w:szCs w:val="20"/>
          <w:shd w:val="clear" w:color="auto" w:fill="FFFFFF"/>
        </w:rPr>
      </w:pPr>
      <w:r w:rsidRPr="00A81415">
        <w:rPr>
          <w:rFonts w:ascii="Arial" w:hAnsi="Arial" w:cs="Arial"/>
          <w:noProof/>
          <w:color w:val="1F497D"/>
          <w:sz w:val="20"/>
          <w:szCs w:val="20"/>
          <w:lang w:eastAsia="en-GB"/>
        </w:rPr>
        <w:drawing>
          <wp:anchor distT="0" distB="0" distL="114300" distR="114300" simplePos="0" relativeHeight="251660288" behindDoc="0" locked="0" layoutInCell="1" allowOverlap="1" wp14:anchorId="2146C94F" wp14:editId="6D08E6DF">
            <wp:simplePos x="0" y="0"/>
            <wp:positionH relativeFrom="column">
              <wp:posOffset>-73660</wp:posOffset>
            </wp:positionH>
            <wp:positionV relativeFrom="paragraph">
              <wp:posOffset>119380</wp:posOffset>
            </wp:positionV>
            <wp:extent cx="1601470" cy="480695"/>
            <wp:effectExtent l="0" t="0" r="0" b="0"/>
            <wp:wrapNone/>
            <wp:docPr id="5" name="Picture 5" descr="cid:image001.png@01D3F278.AA1BC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3F278.AA1BC3E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601470" cy="480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BD5867" w14:textId="429B277E" w:rsidR="00806D29" w:rsidRPr="00A81415" w:rsidRDefault="00806D29" w:rsidP="00B568EB">
      <w:pPr>
        <w:spacing w:after="0" w:line="240" w:lineRule="auto"/>
        <w:rPr>
          <w:rFonts w:ascii="Arial" w:hAnsi="Arial" w:cs="Arial"/>
          <w:sz w:val="20"/>
          <w:szCs w:val="20"/>
          <w:shd w:val="clear" w:color="auto" w:fill="FFFFFF"/>
        </w:rPr>
      </w:pPr>
    </w:p>
    <w:p w14:paraId="75F52BE6" w14:textId="217DC04C" w:rsidR="00806D29" w:rsidRPr="00A81415" w:rsidRDefault="00806D29" w:rsidP="00B568EB">
      <w:pPr>
        <w:spacing w:after="0" w:line="240" w:lineRule="auto"/>
        <w:rPr>
          <w:rFonts w:ascii="Arial" w:hAnsi="Arial" w:cs="Arial"/>
          <w:sz w:val="20"/>
          <w:szCs w:val="20"/>
          <w:shd w:val="clear" w:color="auto" w:fill="FFFFFF"/>
        </w:rPr>
      </w:pPr>
    </w:p>
    <w:p w14:paraId="59A21781" w14:textId="77777777" w:rsidR="00806D29" w:rsidRPr="00A81415" w:rsidRDefault="00806D29" w:rsidP="00B568EB">
      <w:pPr>
        <w:spacing w:after="0" w:line="240" w:lineRule="auto"/>
        <w:rPr>
          <w:rFonts w:ascii="Arial" w:hAnsi="Arial" w:cs="Arial"/>
          <w:sz w:val="20"/>
          <w:szCs w:val="20"/>
          <w:shd w:val="clear" w:color="auto" w:fill="FFFFFF"/>
        </w:rPr>
      </w:pPr>
    </w:p>
    <w:p w14:paraId="3A6CA0EE" w14:textId="77777777" w:rsidR="00806D29" w:rsidRPr="00A81415" w:rsidRDefault="00806D29" w:rsidP="00B568EB">
      <w:pPr>
        <w:spacing w:after="0" w:line="240" w:lineRule="auto"/>
        <w:rPr>
          <w:rFonts w:ascii="Arial" w:hAnsi="Arial" w:cs="Arial"/>
          <w:sz w:val="20"/>
          <w:szCs w:val="20"/>
          <w:shd w:val="clear" w:color="auto" w:fill="FFFFFF"/>
        </w:rPr>
      </w:pPr>
    </w:p>
    <w:p w14:paraId="4B6EE630" w14:textId="77777777" w:rsidR="00AC37C4" w:rsidRPr="00A81415" w:rsidRDefault="00AC37C4"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Gemma Peters</w:t>
      </w:r>
    </w:p>
    <w:p w14:paraId="21A24AC8" w14:textId="77777777" w:rsidR="00AC37C4" w:rsidRDefault="00AC37C4"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CEO, Bloodwise</w:t>
      </w:r>
    </w:p>
    <w:p w14:paraId="5D21B775" w14:textId="77777777" w:rsidR="00A81415" w:rsidRPr="00A81415" w:rsidRDefault="00A81415" w:rsidP="00B568EB">
      <w:pPr>
        <w:spacing w:after="0" w:line="240" w:lineRule="auto"/>
        <w:rPr>
          <w:rFonts w:ascii="Arial" w:hAnsi="Arial" w:cs="Arial"/>
          <w:sz w:val="20"/>
          <w:szCs w:val="20"/>
          <w:shd w:val="clear" w:color="auto" w:fill="FFFFFF"/>
        </w:rPr>
      </w:pPr>
    </w:p>
    <w:p w14:paraId="2F3C26CB" w14:textId="77777777" w:rsidR="00C37F42" w:rsidRDefault="00046171" w:rsidP="00B568EB">
      <w:pPr>
        <w:spacing w:after="0" w:line="240" w:lineRule="auto"/>
        <w:rPr>
          <w:rFonts w:ascii="Arial" w:hAnsi="Arial" w:cs="Arial"/>
          <w:sz w:val="20"/>
          <w:szCs w:val="20"/>
          <w:shd w:val="clear" w:color="auto" w:fill="FFFFFF"/>
        </w:rPr>
      </w:pPr>
      <w:r w:rsidRPr="00A81415">
        <w:rPr>
          <w:rFonts w:ascii="Arial" w:hAnsi="Arial" w:cs="Arial"/>
          <w:noProof/>
          <w:sz w:val="20"/>
          <w:szCs w:val="20"/>
          <w:shd w:val="clear" w:color="auto" w:fill="FFFFFF"/>
          <w:lang w:eastAsia="en-GB"/>
        </w:rPr>
        <w:drawing>
          <wp:inline distT="0" distB="0" distL="0" distR="0" wp14:anchorId="539CA353" wp14:editId="6F369571">
            <wp:extent cx="1180734" cy="562391"/>
            <wp:effectExtent l="0" t="0" r="635" b="9525"/>
            <wp:docPr id="2" name="Picture 2" descr="C:\Users\clarel\AppData\Local\Microsoft\Windows\INetCache\Content.Outlook\U0YJ8B0I\Stephen Richards Signa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rel\AppData\Local\Microsoft\Windows\INetCache\Content.Outlook\U0YJ8B0I\Stephen Richards Signature (2).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82678" cy="563317"/>
                    </a:xfrm>
                    <a:prstGeom prst="rect">
                      <a:avLst/>
                    </a:prstGeom>
                    <a:noFill/>
                    <a:ln>
                      <a:noFill/>
                    </a:ln>
                  </pic:spPr>
                </pic:pic>
              </a:graphicData>
            </a:graphic>
          </wp:inline>
        </w:drawing>
      </w:r>
    </w:p>
    <w:p w14:paraId="37A0B15C" w14:textId="31A8FE88" w:rsidR="00AC37C4" w:rsidRPr="00A81415" w:rsidRDefault="00AC37C4"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Stephen Richards</w:t>
      </w:r>
    </w:p>
    <w:p w14:paraId="66067BFA" w14:textId="34E3C844" w:rsidR="00AC37C4" w:rsidRPr="001048DA" w:rsidRDefault="00AC37C4" w:rsidP="00B568EB">
      <w:pPr>
        <w:spacing w:after="0" w:line="240" w:lineRule="auto"/>
        <w:rPr>
          <w:rFonts w:ascii="Arial" w:hAnsi="Arial" w:cs="Arial"/>
          <w:sz w:val="20"/>
          <w:szCs w:val="20"/>
          <w:shd w:val="clear" w:color="auto" w:fill="FFFFFF"/>
        </w:rPr>
      </w:pPr>
      <w:r w:rsidRPr="00A81415">
        <w:rPr>
          <w:rFonts w:ascii="Arial" w:hAnsi="Arial" w:cs="Arial"/>
          <w:sz w:val="20"/>
          <w:szCs w:val="20"/>
          <w:shd w:val="clear" w:color="auto" w:fill="FFFFFF"/>
        </w:rPr>
        <w:t>CEO, Solving Kids Cancer</w:t>
      </w:r>
    </w:p>
    <w:p w14:paraId="16D8850E" w14:textId="2CBA8627" w:rsidR="00C37F42" w:rsidRDefault="00C37F42" w:rsidP="00B568EB">
      <w:pPr>
        <w:spacing w:after="0" w:line="240" w:lineRule="auto"/>
        <w:rPr>
          <w:rFonts w:ascii="Arial" w:hAnsi="Arial" w:cs="Arial"/>
          <w:shd w:val="clear" w:color="auto" w:fill="FFFFFF"/>
        </w:rPr>
      </w:pPr>
      <w:r>
        <w:rPr>
          <w:rFonts w:ascii="Arial" w:eastAsia="Arial" w:hAnsi="Arial" w:cs="Arial"/>
          <w:noProof/>
          <w:lang w:eastAsia="en-GB"/>
        </w:rPr>
        <w:drawing>
          <wp:inline distT="0" distB="0" distL="0" distR="0" wp14:anchorId="0AB93EBE" wp14:editId="7FA8B7D1">
            <wp:extent cx="1423035" cy="600711"/>
            <wp:effectExtent l="0" t="0" r="0" b="8890"/>
            <wp:docPr id="14" name="Picture 14" descr="../../../../../../../Dropbox%20(Trekstock)/Trekstock_Admin/Staff%20Signatures/Soph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20(Trekstock)/Trekstock_Admin/Staff%20Signatures/Sophie%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8579" cy="624158"/>
                    </a:xfrm>
                    <a:prstGeom prst="rect">
                      <a:avLst/>
                    </a:prstGeom>
                    <a:noFill/>
                    <a:ln>
                      <a:noFill/>
                    </a:ln>
                  </pic:spPr>
                </pic:pic>
              </a:graphicData>
            </a:graphic>
          </wp:inline>
        </w:drawing>
      </w:r>
    </w:p>
    <w:p w14:paraId="601891AF" w14:textId="4DDE9692" w:rsidR="00C37F42" w:rsidRPr="00C37F42" w:rsidRDefault="00C37F42" w:rsidP="00B568EB">
      <w:pPr>
        <w:spacing w:after="0" w:line="240" w:lineRule="auto"/>
        <w:rPr>
          <w:rFonts w:ascii="Arial" w:hAnsi="Arial" w:cs="Arial"/>
          <w:sz w:val="20"/>
          <w:szCs w:val="20"/>
          <w:shd w:val="clear" w:color="auto" w:fill="FFFFFF"/>
        </w:rPr>
      </w:pPr>
      <w:r w:rsidRPr="00C37F42">
        <w:rPr>
          <w:rFonts w:ascii="Arial" w:hAnsi="Arial" w:cs="Arial"/>
          <w:sz w:val="20"/>
          <w:szCs w:val="20"/>
          <w:shd w:val="clear" w:color="auto" w:fill="FFFFFF"/>
        </w:rPr>
        <w:t xml:space="preserve">Sophie </w:t>
      </w:r>
      <w:proofErr w:type="spellStart"/>
      <w:r w:rsidRPr="00C37F42">
        <w:rPr>
          <w:rFonts w:ascii="Arial" w:hAnsi="Arial" w:cs="Arial"/>
          <w:sz w:val="20"/>
          <w:szCs w:val="20"/>
          <w:shd w:val="clear" w:color="auto" w:fill="FFFFFF"/>
        </w:rPr>
        <w:t>Epstone</w:t>
      </w:r>
      <w:proofErr w:type="spellEnd"/>
      <w:r w:rsidRPr="00C37F42">
        <w:rPr>
          <w:rFonts w:ascii="Arial" w:hAnsi="Arial" w:cs="Arial"/>
          <w:sz w:val="20"/>
          <w:szCs w:val="20"/>
          <w:shd w:val="clear" w:color="auto" w:fill="FFFFFF"/>
        </w:rPr>
        <w:t>,</w:t>
      </w:r>
    </w:p>
    <w:p w14:paraId="75FEDFDA" w14:textId="142C04FD" w:rsidR="00C37F42" w:rsidRPr="00C37F42" w:rsidRDefault="00280A6C" w:rsidP="00B568EB">
      <w:pPr>
        <w:spacing w:after="0" w:line="240" w:lineRule="auto"/>
        <w:rPr>
          <w:rFonts w:ascii="Arial" w:hAnsi="Arial" w:cs="Arial"/>
          <w:sz w:val="20"/>
          <w:szCs w:val="20"/>
          <w:shd w:val="clear" w:color="auto" w:fill="FFFFFF"/>
        </w:rPr>
        <w:sectPr w:rsidR="00C37F42" w:rsidRPr="00C37F42" w:rsidSect="007B0CA1">
          <w:type w:val="continuous"/>
          <w:pgSz w:w="11906" w:h="16838"/>
          <w:pgMar w:top="1440" w:right="1440" w:bottom="1440" w:left="1440" w:header="708" w:footer="708" w:gutter="0"/>
          <w:cols w:num="2" w:space="708"/>
          <w:docGrid w:linePitch="360"/>
        </w:sectPr>
      </w:pPr>
      <w:r>
        <w:rPr>
          <w:rFonts w:ascii="Arial" w:hAnsi="Arial" w:cs="Arial"/>
          <w:sz w:val="20"/>
          <w:szCs w:val="20"/>
          <w:shd w:val="clear" w:color="auto" w:fill="FFFFFF"/>
        </w:rPr>
        <w:t xml:space="preserve">CEO, </w:t>
      </w:r>
      <w:proofErr w:type="spellStart"/>
      <w:r>
        <w:rPr>
          <w:rFonts w:ascii="Arial" w:hAnsi="Arial" w:cs="Arial"/>
          <w:sz w:val="20"/>
          <w:szCs w:val="20"/>
          <w:shd w:val="clear" w:color="auto" w:fill="FFFFFF"/>
        </w:rPr>
        <w:t>Trekstok</w:t>
      </w:r>
      <w:proofErr w:type="spellEnd"/>
    </w:p>
    <w:p w14:paraId="55422A38" w14:textId="4B2C3280" w:rsidR="00E7784B" w:rsidRPr="00120D26" w:rsidRDefault="00E7784B" w:rsidP="00B568EB">
      <w:pPr>
        <w:spacing w:after="0" w:line="240" w:lineRule="auto"/>
        <w:rPr>
          <w:rFonts w:ascii="Arial" w:hAnsi="Arial" w:cs="Arial"/>
          <w:shd w:val="clear" w:color="auto" w:fill="FFFFFF"/>
        </w:rPr>
      </w:pPr>
    </w:p>
    <w:sectPr w:rsidR="00E7784B" w:rsidRPr="00120D26" w:rsidSect="00AC37C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47B8E"/>
    <w:multiLevelType w:val="hybridMultilevel"/>
    <w:tmpl w:val="9DFA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CD3C15"/>
    <w:multiLevelType w:val="hybridMultilevel"/>
    <w:tmpl w:val="6A744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0F4160"/>
    <w:multiLevelType w:val="hybridMultilevel"/>
    <w:tmpl w:val="222C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04"/>
    <w:rsid w:val="00017CFB"/>
    <w:rsid w:val="0003720A"/>
    <w:rsid w:val="00046171"/>
    <w:rsid w:val="00086F00"/>
    <w:rsid w:val="001048DA"/>
    <w:rsid w:val="00110927"/>
    <w:rsid w:val="00120D26"/>
    <w:rsid w:val="00197E24"/>
    <w:rsid w:val="001A1D35"/>
    <w:rsid w:val="00280A6C"/>
    <w:rsid w:val="00313CF4"/>
    <w:rsid w:val="00330211"/>
    <w:rsid w:val="003543EB"/>
    <w:rsid w:val="00367142"/>
    <w:rsid w:val="00415B48"/>
    <w:rsid w:val="00447A02"/>
    <w:rsid w:val="004638BD"/>
    <w:rsid w:val="00531ED8"/>
    <w:rsid w:val="005E23EC"/>
    <w:rsid w:val="007636FB"/>
    <w:rsid w:val="007B0CA1"/>
    <w:rsid w:val="007C68C3"/>
    <w:rsid w:val="007D76E6"/>
    <w:rsid w:val="007E7E64"/>
    <w:rsid w:val="007F6AE5"/>
    <w:rsid w:val="00805200"/>
    <w:rsid w:val="00806D29"/>
    <w:rsid w:val="00831E5F"/>
    <w:rsid w:val="008524D7"/>
    <w:rsid w:val="00874904"/>
    <w:rsid w:val="009571EC"/>
    <w:rsid w:val="0097706B"/>
    <w:rsid w:val="009E0015"/>
    <w:rsid w:val="00A42B55"/>
    <w:rsid w:val="00A81415"/>
    <w:rsid w:val="00AC37C4"/>
    <w:rsid w:val="00AD61BC"/>
    <w:rsid w:val="00AF583C"/>
    <w:rsid w:val="00B568EB"/>
    <w:rsid w:val="00B63CAE"/>
    <w:rsid w:val="00BA24A5"/>
    <w:rsid w:val="00C17DDD"/>
    <w:rsid w:val="00C37F42"/>
    <w:rsid w:val="00C50BFF"/>
    <w:rsid w:val="00C85B4F"/>
    <w:rsid w:val="00C86FF9"/>
    <w:rsid w:val="00CC470D"/>
    <w:rsid w:val="00D31B13"/>
    <w:rsid w:val="00DA09B8"/>
    <w:rsid w:val="00E7784B"/>
    <w:rsid w:val="00ED1BD7"/>
    <w:rsid w:val="00EF3822"/>
    <w:rsid w:val="4285862E"/>
    <w:rsid w:val="56D48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AF9B"/>
  <w15:docId w15:val="{A3694702-09CC-4A66-A68D-570CE586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8EB"/>
    <w:rPr>
      <w:color w:val="0000FF" w:themeColor="hyperlink"/>
      <w:u w:val="single"/>
    </w:rPr>
  </w:style>
  <w:style w:type="paragraph" w:styleId="ListParagraph">
    <w:name w:val="List Paragraph"/>
    <w:basedOn w:val="Normal"/>
    <w:uiPriority w:val="34"/>
    <w:qFormat/>
    <w:rsid w:val="00C86FF9"/>
    <w:pPr>
      <w:ind w:left="720"/>
      <w:contextualSpacing/>
    </w:pPr>
  </w:style>
  <w:style w:type="paragraph" w:styleId="BalloonText">
    <w:name w:val="Balloon Text"/>
    <w:basedOn w:val="Normal"/>
    <w:link w:val="BalloonTextChar"/>
    <w:uiPriority w:val="99"/>
    <w:semiHidden/>
    <w:unhideWhenUsed/>
    <w:rsid w:val="00046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1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17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16/05/cancer-strategy.pdf" TargetMode="Externa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cid:F0633DD8-47D7-49AA-BB9B-06A0CC9A02FD" TargetMode="External"/><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image" Target="media/image10.jpeg"/><Relationship Id="rId28" Type="http://schemas.openxmlformats.org/officeDocument/2006/relationships/image" Target="media/image14.png"/><Relationship Id="rId10" Type="http://schemas.openxmlformats.org/officeDocument/2006/relationships/hyperlink" Target="mailto:kate.lee@clicsargent.org.uk" TargetMode="Externa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togetherforshortlives.org.uk/changing-lives/speaking-up-for-children/policy-advocacy/commissioning-england-2017/" TargetMode="External"/><Relationship Id="rId14" Type="http://schemas.openxmlformats.org/officeDocument/2006/relationships/image" Target="cid:image001.jpg@01D3F3AD.8E21D4F0" TargetMode="External"/><Relationship Id="rId22" Type="http://schemas.openxmlformats.org/officeDocument/2006/relationships/image" Target="cid:image003.jpg@01D3F1A5.E6248FD0" TargetMode="External"/><Relationship Id="rId27" Type="http://schemas.openxmlformats.org/officeDocument/2006/relationships/image" Target="cid:image001.png@01D3F279.9121002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12CB221C24B42B0CEF869223DA8C9" ma:contentTypeVersion="2" ma:contentTypeDescription="Create a new document." ma:contentTypeScope="" ma:versionID="f752f698c4e655a5d0e089108b41cead">
  <xsd:schema xmlns:xsd="http://www.w3.org/2001/XMLSchema" xmlns:xs="http://www.w3.org/2001/XMLSchema" xmlns:p="http://schemas.microsoft.com/office/2006/metadata/properties" xmlns:ns2="de9ec3f4-c821-4c06-bba0-e9a3655ec26d" targetNamespace="http://schemas.microsoft.com/office/2006/metadata/properties" ma:root="true" ma:fieldsID="ebaefed8ab6cf3ac87ab292cfc28c4ed" ns2:_="">
    <xsd:import namespace="de9ec3f4-c821-4c06-bba0-e9a3655ec2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3f4-c821-4c06-bba0-e9a3655e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DC563-5B9D-462B-A79D-8ED7E06F1F46}">
  <ds:schemaRefs>
    <ds:schemaRef ds:uri="http://schemas.microsoft.com/sharepoint/v3/contenttype/forms"/>
  </ds:schemaRefs>
</ds:datastoreItem>
</file>

<file path=customXml/itemProps2.xml><?xml version="1.0" encoding="utf-8"?>
<ds:datastoreItem xmlns:ds="http://schemas.openxmlformats.org/officeDocument/2006/customXml" ds:itemID="{28FB0EB3-DDF8-4275-99FD-E74A49A63940}">
  <ds:schemaRefs>
    <ds:schemaRef ds:uri="http://purl.org/dc/terms/"/>
    <ds:schemaRef ds:uri="http://purl.org/dc/dcmitype/"/>
    <ds:schemaRef ds:uri="de9ec3f4-c821-4c06-bba0-e9a3655ec26d"/>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4DDD6D9-DF44-4934-9613-A8BF3C6E6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3f4-c821-4c06-bba0-e9a3655ec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1144</Words>
  <Characters>6526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Laxton</dc:creator>
  <cp:lastModifiedBy>Kimberley Norris</cp:lastModifiedBy>
  <cp:revision>2</cp:revision>
  <cp:lastPrinted>2018-05-17T10:36:00Z</cp:lastPrinted>
  <dcterms:created xsi:type="dcterms:W3CDTF">2018-05-31T08:08:00Z</dcterms:created>
  <dcterms:modified xsi:type="dcterms:W3CDTF">2018-05-31T08:08:00Z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0x010100D5312CB221C24B42B0CEF869223DA8C9</vt:lpwstr>
  </property>
</Properties>
</file>